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6AB" w:rsidRPr="000536AB" w:rsidRDefault="000536AB" w:rsidP="000536AB">
      <w:pPr>
        <w:widowControl/>
        <w:spacing w:after="100" w:afterAutospacing="1" w:line="360" w:lineRule="auto"/>
        <w:jc w:val="center"/>
        <w:rPr>
          <w:rFonts w:ascii="Arial" w:eastAsia="宋体" w:hAnsi="Arial" w:cs="Arial"/>
          <w:color w:val="000000"/>
          <w:kern w:val="0"/>
          <w:sz w:val="16"/>
          <w:szCs w:val="16"/>
        </w:rPr>
      </w:pPr>
      <w:r w:rsidRPr="000536AB">
        <w:rPr>
          <w:rFonts w:ascii="华文中宋" w:eastAsia="华文中宋" w:hAnsi="华文中宋" w:cs="Arial" w:hint="eastAsia"/>
          <w:b/>
          <w:bCs/>
          <w:color w:val="000000"/>
          <w:kern w:val="0"/>
          <w:sz w:val="30"/>
          <w:szCs w:val="30"/>
        </w:rPr>
        <w:t>“中国企业管理案例与质性研究论坛（2016）” 征稿启事</w:t>
      </w:r>
    </w:p>
    <w:p w:rsidR="000536AB" w:rsidRPr="000536AB" w:rsidRDefault="000536AB" w:rsidP="000536AB">
      <w:pPr>
        <w:widowControl/>
        <w:spacing w:after="100" w:afterAutospacing="1" w:line="360" w:lineRule="auto"/>
        <w:jc w:val="center"/>
        <w:rPr>
          <w:rFonts w:ascii="Arial" w:eastAsia="宋体" w:hAnsi="Arial" w:cs="Arial"/>
          <w:color w:val="000000"/>
          <w:kern w:val="0"/>
          <w:sz w:val="16"/>
          <w:szCs w:val="16"/>
        </w:rPr>
      </w:pPr>
      <w:r w:rsidRPr="000536AB">
        <w:rPr>
          <w:rFonts w:asciiTheme="minorEastAsia" w:hAnsiTheme="minorEastAsia" w:cs="Arial" w:hint="eastAsia"/>
          <w:color w:val="000000"/>
          <w:kern w:val="0"/>
          <w:sz w:val="16"/>
          <w:szCs w:val="21"/>
        </w:rPr>
        <w:t>主办：中国人民大学商学院 《管理世界》杂志</w:t>
      </w:r>
    </w:p>
    <w:p w:rsidR="000536AB" w:rsidRPr="000536AB" w:rsidRDefault="000536AB" w:rsidP="000536AB">
      <w:pPr>
        <w:widowControl/>
        <w:spacing w:after="100" w:afterAutospacing="1" w:line="360" w:lineRule="auto"/>
        <w:jc w:val="center"/>
        <w:rPr>
          <w:rFonts w:ascii="Arial" w:eastAsia="宋体" w:hAnsi="Arial" w:cs="Arial"/>
          <w:color w:val="000000"/>
          <w:kern w:val="0"/>
          <w:sz w:val="16"/>
          <w:szCs w:val="16"/>
        </w:rPr>
      </w:pPr>
      <w:r w:rsidRPr="000536AB">
        <w:rPr>
          <w:rFonts w:asciiTheme="minorEastAsia" w:hAnsiTheme="minorEastAsia" w:cs="Arial" w:hint="eastAsia"/>
          <w:b/>
          <w:bCs/>
          <w:color w:val="000000"/>
          <w:kern w:val="0"/>
          <w:sz w:val="16"/>
          <w:szCs w:val="21"/>
        </w:rPr>
        <w:t>  2016年11月11-13日</w:t>
      </w:r>
    </w:p>
    <w:p w:rsidR="000536AB" w:rsidRPr="000536AB" w:rsidRDefault="000536AB" w:rsidP="000536AB">
      <w:pPr>
        <w:widowControl/>
        <w:spacing w:after="100" w:afterAutospacing="1" w:line="360" w:lineRule="auto"/>
        <w:jc w:val="center"/>
        <w:rPr>
          <w:rFonts w:ascii="Arial" w:eastAsia="宋体" w:hAnsi="Arial" w:cs="Arial"/>
          <w:color w:val="000000"/>
          <w:kern w:val="0"/>
          <w:sz w:val="16"/>
          <w:szCs w:val="16"/>
        </w:rPr>
      </w:pPr>
      <w:r w:rsidRPr="000536AB">
        <w:rPr>
          <w:rFonts w:asciiTheme="minorEastAsia" w:hAnsiTheme="minorEastAsia" w:cs="Arial" w:hint="eastAsia"/>
          <w:b/>
          <w:bCs/>
          <w:color w:val="000000"/>
          <w:kern w:val="0"/>
          <w:sz w:val="16"/>
          <w:szCs w:val="21"/>
        </w:rPr>
        <w:t>中国·北京</w:t>
      </w:r>
      <w:r w:rsidRPr="000536AB">
        <w:rPr>
          <w:rFonts w:ascii="华文中宋" w:eastAsia="华文中宋" w:hAnsi="华文中宋" w:cs="Arial" w:hint="eastAsia"/>
          <w:b/>
          <w:bCs/>
          <w:color w:val="000000"/>
          <w:kern w:val="0"/>
          <w:sz w:val="30"/>
          <w:szCs w:val="30"/>
        </w:rPr>
        <w:t xml:space="preserve">   </w:t>
      </w:r>
    </w:p>
    <w:p w:rsidR="000536AB" w:rsidRPr="000536AB" w:rsidRDefault="000536AB" w:rsidP="000536AB">
      <w:pPr>
        <w:widowControl/>
        <w:tabs>
          <w:tab w:val="num" w:pos="0"/>
        </w:tabs>
        <w:spacing w:before="240" w:beforeAutospacing="0" w:line="360" w:lineRule="auto"/>
        <w:jc w:val="left"/>
        <w:rPr>
          <w:rFonts w:ascii="Arial" w:eastAsia="宋体" w:hAnsi="Arial" w:cs="Arial"/>
          <w:color w:val="000000"/>
          <w:kern w:val="0"/>
          <w:sz w:val="16"/>
          <w:szCs w:val="16"/>
        </w:rPr>
      </w:pPr>
      <w:r w:rsidRPr="000536AB">
        <w:rPr>
          <w:rFonts w:ascii="Wingdings" w:eastAsia="Wingdings" w:hAnsi="Wingdings" w:cs="Wingdings"/>
          <w:color w:val="000000"/>
          <w:kern w:val="0"/>
          <w:sz w:val="16"/>
          <w:szCs w:val="16"/>
        </w:rPr>
        <w:t></w:t>
      </w:r>
      <w:r w:rsidRPr="000536AB">
        <w:rPr>
          <w:rFonts w:ascii="Times New Roman" w:eastAsia="Wingdings" w:hAnsi="Times New Roman" w:cs="Times New Roman"/>
          <w:color w:val="000000"/>
          <w:kern w:val="0"/>
          <w:sz w:val="14"/>
          <w:szCs w:val="14"/>
        </w:rPr>
        <w:t xml:space="preserve">  </w:t>
      </w:r>
      <w:r w:rsidRPr="000536AB">
        <w:rPr>
          <w:rFonts w:cs="Arial" w:hint="eastAsia"/>
          <w:b/>
          <w:bCs/>
          <w:color w:val="000000"/>
          <w:kern w:val="0"/>
          <w:sz w:val="16"/>
          <w:szCs w:val="16"/>
        </w:rPr>
        <w:t>本届论坛简介</w:t>
      </w:r>
      <w:r w:rsidRPr="000536AB">
        <w:rPr>
          <w:rFonts w:ascii="Arial" w:eastAsia="宋体" w:hAnsi="Arial" w:cs="Arial"/>
          <w:color w:val="000000"/>
          <w:kern w:val="0"/>
          <w:sz w:val="16"/>
          <w:szCs w:val="16"/>
        </w:rPr>
        <w:t xml:space="preserve"> </w:t>
      </w:r>
    </w:p>
    <w:p w:rsidR="000536AB" w:rsidRPr="000536AB" w:rsidRDefault="000536AB" w:rsidP="000536AB">
      <w:pPr>
        <w:widowControl/>
        <w:spacing w:after="100" w:afterAutospacing="1" w:line="360" w:lineRule="auto"/>
        <w:ind w:firstLine="420"/>
        <w:jc w:val="left"/>
        <w:rPr>
          <w:rFonts w:ascii="Arial" w:eastAsia="宋体" w:hAnsi="Arial" w:cs="Arial"/>
          <w:color w:val="000000"/>
          <w:kern w:val="0"/>
          <w:sz w:val="16"/>
          <w:szCs w:val="16"/>
        </w:rPr>
      </w:pPr>
      <w:r w:rsidRPr="000536AB">
        <w:rPr>
          <w:rFonts w:ascii="Arial" w:eastAsia="宋体" w:hAnsi="Arial" w:cs="Arial"/>
          <w:color w:val="000000"/>
          <w:kern w:val="0"/>
          <w:sz w:val="16"/>
          <w:szCs w:val="16"/>
        </w:rPr>
        <w:t> </w:t>
      </w:r>
      <w:r w:rsidRPr="000536AB">
        <w:rPr>
          <w:rFonts w:cs="Arial" w:hint="eastAsia"/>
          <w:color w:val="000000"/>
          <w:kern w:val="0"/>
          <w:sz w:val="16"/>
          <w:szCs w:val="16"/>
        </w:rPr>
        <w:t>“中国企业管理案例论坛”创办于</w:t>
      </w:r>
      <w:r w:rsidRPr="000536AB">
        <w:rPr>
          <w:rFonts w:ascii="Arial" w:eastAsia="宋体" w:hAnsi="Arial" w:cs="Arial"/>
          <w:color w:val="000000"/>
          <w:kern w:val="0"/>
          <w:sz w:val="16"/>
          <w:szCs w:val="16"/>
        </w:rPr>
        <w:t>2005</w:t>
      </w:r>
      <w:r w:rsidRPr="000536AB">
        <w:rPr>
          <w:rFonts w:cs="Arial" w:hint="eastAsia"/>
          <w:color w:val="000000"/>
          <w:kern w:val="0"/>
          <w:sz w:val="16"/>
          <w:szCs w:val="16"/>
        </w:rPr>
        <w:t>年，自</w:t>
      </w:r>
      <w:r w:rsidRPr="000536AB">
        <w:rPr>
          <w:rFonts w:ascii="Arial" w:eastAsia="宋体" w:hAnsi="Arial" w:cs="Arial"/>
          <w:color w:val="000000"/>
          <w:kern w:val="0"/>
          <w:sz w:val="16"/>
          <w:szCs w:val="16"/>
        </w:rPr>
        <w:t>2007</w:t>
      </w:r>
      <w:r w:rsidRPr="000536AB">
        <w:rPr>
          <w:rFonts w:cs="Arial" w:hint="eastAsia"/>
          <w:color w:val="000000"/>
          <w:kern w:val="0"/>
          <w:sz w:val="16"/>
          <w:szCs w:val="16"/>
        </w:rPr>
        <w:t>年起由中国人民大学商学院与《管理世界》杂志共同主办。论坛以案例研究为依托，</w:t>
      </w:r>
      <w:r w:rsidRPr="000536AB">
        <w:rPr>
          <w:rFonts w:cs="Arial" w:hint="eastAsia"/>
          <w:b/>
          <w:bCs/>
          <w:color w:val="000000"/>
          <w:kern w:val="0"/>
          <w:sz w:val="16"/>
          <w:szCs w:val="16"/>
        </w:rPr>
        <w:t>以“洞见企业、构建理论”为使命，深度发掘本土企业管理的优秀实践、构建有中国特色的本土理论。</w:t>
      </w:r>
      <w:r w:rsidRPr="000536AB">
        <w:rPr>
          <w:rFonts w:cs="Arial" w:hint="eastAsia"/>
          <w:color w:val="000000"/>
          <w:kern w:val="0"/>
          <w:sz w:val="16"/>
          <w:szCs w:val="16"/>
        </w:rPr>
        <w:t>“中国企业管理案例与质性研究论坛（</w:t>
      </w:r>
      <w:r w:rsidRPr="000536AB">
        <w:rPr>
          <w:rFonts w:ascii="Arial" w:eastAsia="宋体" w:hAnsi="Arial" w:cs="Arial"/>
          <w:color w:val="000000"/>
          <w:kern w:val="0"/>
          <w:sz w:val="16"/>
          <w:szCs w:val="16"/>
        </w:rPr>
        <w:t>2016</w:t>
      </w:r>
      <w:r w:rsidRPr="000536AB">
        <w:rPr>
          <w:rFonts w:cs="Arial" w:hint="eastAsia"/>
          <w:color w:val="000000"/>
          <w:kern w:val="0"/>
          <w:sz w:val="16"/>
          <w:szCs w:val="16"/>
        </w:rPr>
        <w:t>）”</w:t>
      </w:r>
      <w:r w:rsidRPr="000536AB">
        <w:rPr>
          <w:rFonts w:ascii="Arial" w:eastAsia="宋体" w:hAnsi="Arial" w:cs="Arial"/>
          <w:color w:val="000000"/>
          <w:kern w:val="0"/>
          <w:sz w:val="16"/>
          <w:szCs w:val="16"/>
        </w:rPr>
        <w:t xml:space="preserve"> </w:t>
      </w:r>
      <w:r w:rsidRPr="000536AB">
        <w:rPr>
          <w:rFonts w:cs="Arial" w:hint="eastAsia"/>
          <w:color w:val="000000"/>
          <w:kern w:val="0"/>
          <w:sz w:val="16"/>
          <w:szCs w:val="16"/>
        </w:rPr>
        <w:t>将于</w:t>
      </w:r>
      <w:r w:rsidRPr="000536AB">
        <w:rPr>
          <w:rFonts w:ascii="Arial" w:eastAsia="宋体" w:hAnsi="Arial" w:cs="Arial"/>
          <w:b/>
          <w:bCs/>
          <w:color w:val="000000"/>
          <w:kern w:val="0"/>
          <w:sz w:val="16"/>
          <w:szCs w:val="16"/>
        </w:rPr>
        <w:t>2016</w:t>
      </w:r>
      <w:r w:rsidRPr="000536AB">
        <w:rPr>
          <w:rFonts w:cs="Arial" w:hint="eastAsia"/>
          <w:b/>
          <w:bCs/>
          <w:color w:val="000000"/>
          <w:kern w:val="0"/>
          <w:sz w:val="16"/>
          <w:szCs w:val="16"/>
        </w:rPr>
        <w:t>年</w:t>
      </w:r>
      <w:r w:rsidRPr="000536AB">
        <w:rPr>
          <w:rFonts w:ascii="Arial" w:eastAsia="宋体" w:hAnsi="Arial" w:cs="Arial"/>
          <w:b/>
          <w:bCs/>
          <w:color w:val="000000"/>
          <w:kern w:val="0"/>
          <w:sz w:val="16"/>
          <w:szCs w:val="16"/>
        </w:rPr>
        <w:t>11</w:t>
      </w:r>
      <w:r w:rsidRPr="000536AB">
        <w:rPr>
          <w:rFonts w:cs="Arial" w:hint="eastAsia"/>
          <w:b/>
          <w:bCs/>
          <w:color w:val="000000"/>
          <w:kern w:val="0"/>
          <w:sz w:val="16"/>
          <w:szCs w:val="16"/>
        </w:rPr>
        <w:t>月</w:t>
      </w:r>
      <w:r w:rsidRPr="000536AB">
        <w:rPr>
          <w:rFonts w:ascii="Arial" w:eastAsia="宋体" w:hAnsi="Arial" w:cs="Arial"/>
          <w:b/>
          <w:bCs/>
          <w:color w:val="000000"/>
          <w:kern w:val="0"/>
          <w:sz w:val="16"/>
          <w:szCs w:val="16"/>
        </w:rPr>
        <w:t>11-13</w:t>
      </w:r>
      <w:r w:rsidRPr="000536AB">
        <w:rPr>
          <w:rFonts w:cs="Arial" w:hint="eastAsia"/>
          <w:b/>
          <w:bCs/>
          <w:color w:val="000000"/>
          <w:kern w:val="0"/>
          <w:sz w:val="16"/>
          <w:szCs w:val="16"/>
        </w:rPr>
        <w:t>日在中国人民大学</w:t>
      </w:r>
      <w:r w:rsidRPr="000536AB">
        <w:rPr>
          <w:rFonts w:cs="Arial" w:hint="eastAsia"/>
          <w:color w:val="000000"/>
          <w:kern w:val="0"/>
          <w:sz w:val="16"/>
          <w:szCs w:val="16"/>
        </w:rPr>
        <w:t>隆重召开，论坛主题为“新常态下的企业管理理论构建”。</w:t>
      </w:r>
    </w:p>
    <w:p w:rsidR="000536AB" w:rsidRPr="000536AB" w:rsidRDefault="000536AB" w:rsidP="000536AB">
      <w:pPr>
        <w:widowControl/>
        <w:tabs>
          <w:tab w:val="num" w:pos="465"/>
        </w:tabs>
        <w:spacing w:before="120" w:beforeAutospacing="0" w:line="360" w:lineRule="auto"/>
        <w:ind w:left="465" w:hanging="465"/>
        <w:jc w:val="left"/>
        <w:rPr>
          <w:rFonts w:ascii="Arial" w:eastAsia="宋体" w:hAnsi="Arial" w:cs="Arial"/>
          <w:color w:val="000000"/>
          <w:kern w:val="0"/>
          <w:sz w:val="16"/>
          <w:szCs w:val="16"/>
        </w:rPr>
      </w:pPr>
      <w:r w:rsidRPr="000536AB">
        <w:rPr>
          <w:rFonts w:ascii="Wingdings" w:eastAsia="Wingdings" w:hAnsi="Wingdings" w:cs="Wingdings"/>
          <w:color w:val="000000"/>
          <w:kern w:val="0"/>
          <w:sz w:val="16"/>
          <w:szCs w:val="16"/>
        </w:rPr>
        <w:t></w:t>
      </w:r>
      <w:r w:rsidRPr="000536AB">
        <w:rPr>
          <w:rFonts w:ascii="Times New Roman" w:eastAsia="Wingdings" w:hAnsi="Times New Roman" w:cs="Times New Roman"/>
          <w:color w:val="000000"/>
          <w:kern w:val="0"/>
          <w:sz w:val="14"/>
          <w:szCs w:val="14"/>
        </w:rPr>
        <w:t xml:space="preserve">  </w:t>
      </w:r>
      <w:r w:rsidRPr="000536AB">
        <w:rPr>
          <w:rFonts w:cs="Arial" w:hint="eastAsia"/>
          <w:b/>
          <w:bCs/>
          <w:color w:val="000000"/>
          <w:kern w:val="0"/>
          <w:sz w:val="16"/>
          <w:szCs w:val="16"/>
        </w:rPr>
        <w:t>往届论坛收稿情况</w:t>
      </w:r>
    </w:p>
    <w:p w:rsidR="000536AB" w:rsidRPr="000536AB" w:rsidRDefault="000536AB" w:rsidP="000536AB">
      <w:pPr>
        <w:widowControl/>
        <w:spacing w:after="100" w:afterAutospacing="1" w:line="360" w:lineRule="auto"/>
        <w:ind w:firstLine="420"/>
        <w:jc w:val="left"/>
        <w:rPr>
          <w:rFonts w:ascii="Arial" w:eastAsia="宋体" w:hAnsi="Arial" w:cs="Arial"/>
          <w:color w:val="000000"/>
          <w:kern w:val="0"/>
          <w:sz w:val="16"/>
          <w:szCs w:val="16"/>
        </w:rPr>
      </w:pPr>
      <w:r w:rsidRPr="000536AB">
        <w:rPr>
          <w:rFonts w:cs="Arial" w:hint="eastAsia"/>
          <w:color w:val="000000"/>
          <w:kern w:val="0"/>
          <w:sz w:val="16"/>
          <w:szCs w:val="16"/>
        </w:rPr>
        <w:t>前九届论坛共收到来自海内外</w:t>
      </w:r>
      <w:r w:rsidRPr="000536AB">
        <w:rPr>
          <w:rFonts w:ascii="Arial" w:eastAsia="宋体" w:hAnsi="Arial" w:cs="Arial"/>
          <w:color w:val="000000"/>
          <w:kern w:val="0"/>
          <w:sz w:val="16"/>
          <w:szCs w:val="16"/>
        </w:rPr>
        <w:t>320</w:t>
      </w:r>
      <w:r w:rsidRPr="000536AB">
        <w:rPr>
          <w:rFonts w:cs="Arial" w:hint="eastAsia"/>
          <w:color w:val="000000"/>
          <w:kern w:val="0"/>
          <w:sz w:val="16"/>
          <w:szCs w:val="16"/>
        </w:rPr>
        <w:t>余所高校及科研机构的论文</w:t>
      </w:r>
      <w:r w:rsidRPr="000536AB">
        <w:rPr>
          <w:rFonts w:ascii="Arial" w:eastAsia="宋体" w:hAnsi="Arial" w:cs="Arial"/>
          <w:color w:val="000000"/>
          <w:kern w:val="0"/>
          <w:sz w:val="16"/>
          <w:szCs w:val="16"/>
        </w:rPr>
        <w:t>1278</w:t>
      </w:r>
      <w:r w:rsidRPr="000536AB">
        <w:rPr>
          <w:rFonts w:cs="Arial" w:hint="eastAsia"/>
          <w:color w:val="000000"/>
          <w:kern w:val="0"/>
          <w:sz w:val="16"/>
          <w:szCs w:val="16"/>
        </w:rPr>
        <w:t>篇，其中研究型案例</w:t>
      </w:r>
      <w:r w:rsidRPr="000536AB">
        <w:rPr>
          <w:rFonts w:ascii="Arial" w:eastAsia="宋体" w:hAnsi="Arial" w:cs="Arial"/>
          <w:color w:val="000000"/>
          <w:kern w:val="0"/>
          <w:sz w:val="16"/>
          <w:szCs w:val="16"/>
        </w:rPr>
        <w:t>1085</w:t>
      </w:r>
      <w:r w:rsidRPr="000536AB">
        <w:rPr>
          <w:rFonts w:cs="Arial" w:hint="eastAsia"/>
          <w:color w:val="000000"/>
          <w:kern w:val="0"/>
          <w:sz w:val="16"/>
          <w:szCs w:val="16"/>
        </w:rPr>
        <w:t>篇，教学型案例</w:t>
      </w:r>
      <w:r w:rsidRPr="000536AB">
        <w:rPr>
          <w:rFonts w:ascii="Arial" w:eastAsia="宋体" w:hAnsi="Arial" w:cs="Arial"/>
          <w:color w:val="000000"/>
          <w:kern w:val="0"/>
          <w:sz w:val="16"/>
          <w:szCs w:val="16"/>
        </w:rPr>
        <w:t>193</w:t>
      </w:r>
      <w:r w:rsidRPr="000536AB">
        <w:rPr>
          <w:rFonts w:cs="Arial" w:hint="eastAsia"/>
          <w:color w:val="000000"/>
          <w:kern w:val="0"/>
          <w:sz w:val="16"/>
          <w:szCs w:val="16"/>
        </w:rPr>
        <w:t>篇。共计有</w:t>
      </w:r>
      <w:r w:rsidRPr="000536AB">
        <w:rPr>
          <w:rFonts w:ascii="Arial" w:eastAsia="宋体" w:hAnsi="Arial" w:cs="Arial"/>
          <w:color w:val="000000"/>
          <w:kern w:val="0"/>
          <w:sz w:val="16"/>
          <w:szCs w:val="16"/>
        </w:rPr>
        <w:t>512</w:t>
      </w:r>
      <w:r w:rsidRPr="000536AB">
        <w:rPr>
          <w:rFonts w:cs="Arial" w:hint="eastAsia"/>
          <w:color w:val="000000"/>
          <w:kern w:val="0"/>
          <w:sz w:val="16"/>
          <w:szCs w:val="16"/>
        </w:rPr>
        <w:t>篇研究型案例、</w:t>
      </w:r>
      <w:r w:rsidRPr="000536AB">
        <w:rPr>
          <w:rFonts w:ascii="Arial" w:eastAsia="宋体" w:hAnsi="Arial" w:cs="Arial"/>
          <w:color w:val="000000"/>
          <w:kern w:val="0"/>
          <w:sz w:val="16"/>
          <w:szCs w:val="16"/>
        </w:rPr>
        <w:t>119</w:t>
      </w:r>
      <w:r w:rsidRPr="000536AB">
        <w:rPr>
          <w:rFonts w:cs="Arial" w:hint="eastAsia"/>
          <w:color w:val="000000"/>
          <w:kern w:val="0"/>
          <w:sz w:val="16"/>
          <w:szCs w:val="16"/>
        </w:rPr>
        <w:t>篇教学型案例收入论文集，其中</w:t>
      </w:r>
      <w:r w:rsidRPr="000536AB">
        <w:rPr>
          <w:rFonts w:ascii="Arial" w:eastAsia="宋体" w:hAnsi="Arial" w:cs="Arial"/>
          <w:color w:val="000000"/>
          <w:kern w:val="0"/>
          <w:sz w:val="16"/>
          <w:szCs w:val="16"/>
        </w:rPr>
        <w:t>40</w:t>
      </w:r>
      <w:r w:rsidRPr="000536AB">
        <w:rPr>
          <w:rFonts w:cs="Arial" w:hint="eastAsia"/>
          <w:color w:val="000000"/>
          <w:kern w:val="0"/>
          <w:sz w:val="16"/>
          <w:szCs w:val="16"/>
        </w:rPr>
        <w:t>篇优秀论文在《管理世界》杂志正刊发表，</w:t>
      </w:r>
      <w:r w:rsidRPr="000536AB">
        <w:rPr>
          <w:rFonts w:ascii="Arial" w:eastAsia="宋体" w:hAnsi="Arial" w:cs="Arial"/>
          <w:color w:val="000000"/>
          <w:kern w:val="0"/>
          <w:sz w:val="16"/>
          <w:szCs w:val="16"/>
        </w:rPr>
        <w:t>11</w:t>
      </w:r>
      <w:r w:rsidRPr="000536AB">
        <w:rPr>
          <w:rFonts w:cs="Arial" w:hint="eastAsia"/>
          <w:color w:val="000000"/>
          <w:kern w:val="0"/>
          <w:sz w:val="16"/>
          <w:szCs w:val="16"/>
        </w:rPr>
        <w:t>篇论文在《</w:t>
      </w:r>
      <w:r w:rsidRPr="000536AB">
        <w:rPr>
          <w:rFonts w:ascii="Arial" w:eastAsia="宋体" w:hAnsi="Arial" w:cs="Arial"/>
          <w:color w:val="000000"/>
          <w:kern w:val="0"/>
          <w:sz w:val="16"/>
          <w:szCs w:val="16"/>
        </w:rPr>
        <w:t>Frontiers of Business Research in China</w:t>
      </w:r>
      <w:r w:rsidRPr="000536AB">
        <w:rPr>
          <w:rFonts w:cs="Arial" w:hint="eastAsia"/>
          <w:color w:val="000000"/>
          <w:kern w:val="0"/>
          <w:sz w:val="16"/>
          <w:szCs w:val="16"/>
        </w:rPr>
        <w:t>》（</w:t>
      </w:r>
      <w:r w:rsidRPr="000536AB">
        <w:rPr>
          <w:rFonts w:ascii="Arial" w:eastAsia="宋体" w:hAnsi="Arial" w:cs="Arial"/>
          <w:color w:val="000000"/>
          <w:kern w:val="0"/>
          <w:sz w:val="16"/>
          <w:szCs w:val="16"/>
        </w:rPr>
        <w:t>ISSN</w:t>
      </w:r>
      <w:r w:rsidRPr="000536AB">
        <w:rPr>
          <w:rFonts w:cs="Arial" w:hint="eastAsia"/>
          <w:color w:val="000000"/>
          <w:kern w:val="0"/>
          <w:sz w:val="16"/>
          <w:szCs w:val="16"/>
        </w:rPr>
        <w:t>：</w:t>
      </w:r>
      <w:r w:rsidRPr="000536AB">
        <w:rPr>
          <w:rFonts w:ascii="Arial" w:eastAsia="宋体" w:hAnsi="Arial" w:cs="Arial"/>
          <w:color w:val="000000"/>
          <w:kern w:val="0"/>
          <w:sz w:val="16"/>
          <w:szCs w:val="16"/>
        </w:rPr>
        <w:t>1673-7326</w:t>
      </w:r>
      <w:r w:rsidRPr="000536AB">
        <w:rPr>
          <w:rFonts w:cs="Arial" w:hint="eastAsia"/>
          <w:color w:val="000000"/>
          <w:kern w:val="0"/>
          <w:sz w:val="16"/>
          <w:szCs w:val="16"/>
        </w:rPr>
        <w:t>）正式发表，从</w:t>
      </w:r>
      <w:r w:rsidRPr="000536AB">
        <w:rPr>
          <w:rFonts w:ascii="Arial" w:eastAsia="宋体" w:hAnsi="Arial" w:cs="Arial"/>
          <w:color w:val="000000"/>
          <w:kern w:val="0"/>
          <w:sz w:val="16"/>
          <w:szCs w:val="16"/>
        </w:rPr>
        <w:t>2010</w:t>
      </w:r>
      <w:r w:rsidRPr="000536AB">
        <w:rPr>
          <w:rFonts w:cs="Arial" w:hint="eastAsia"/>
          <w:color w:val="000000"/>
          <w:kern w:val="0"/>
          <w:sz w:val="16"/>
          <w:szCs w:val="16"/>
        </w:rPr>
        <w:t>年起另有多篇论文被推荐到《管理学报》发表，从</w:t>
      </w:r>
      <w:r w:rsidRPr="000536AB">
        <w:rPr>
          <w:rFonts w:ascii="Arial" w:eastAsia="宋体" w:hAnsi="Arial" w:cs="Arial"/>
          <w:color w:val="000000"/>
          <w:kern w:val="0"/>
          <w:sz w:val="16"/>
          <w:szCs w:val="16"/>
        </w:rPr>
        <w:t>2011</w:t>
      </w:r>
      <w:r w:rsidRPr="000536AB">
        <w:rPr>
          <w:rFonts w:cs="Arial" w:hint="eastAsia"/>
          <w:color w:val="000000"/>
          <w:kern w:val="0"/>
          <w:sz w:val="16"/>
          <w:szCs w:val="16"/>
        </w:rPr>
        <w:t>年起《管理科学学报》等期刊也开始接受论坛推荐论文优先发表。</w:t>
      </w:r>
    </w:p>
    <w:p w:rsidR="000536AB" w:rsidRPr="000536AB" w:rsidRDefault="000536AB" w:rsidP="000536AB">
      <w:pPr>
        <w:widowControl/>
        <w:tabs>
          <w:tab w:val="num" w:pos="465"/>
        </w:tabs>
        <w:spacing w:before="120" w:beforeAutospacing="0" w:line="360" w:lineRule="auto"/>
        <w:ind w:left="465" w:hanging="465"/>
        <w:jc w:val="left"/>
        <w:rPr>
          <w:rFonts w:ascii="Arial" w:eastAsia="宋体" w:hAnsi="Arial" w:cs="Arial"/>
          <w:color w:val="000000"/>
          <w:kern w:val="0"/>
          <w:sz w:val="16"/>
          <w:szCs w:val="16"/>
        </w:rPr>
      </w:pPr>
      <w:r w:rsidRPr="000536AB">
        <w:rPr>
          <w:rFonts w:ascii="Wingdings" w:eastAsia="Wingdings" w:hAnsi="Wingdings" w:cs="Wingdings"/>
          <w:color w:val="000000"/>
          <w:kern w:val="0"/>
          <w:sz w:val="16"/>
          <w:szCs w:val="16"/>
        </w:rPr>
        <w:t></w:t>
      </w:r>
      <w:r w:rsidRPr="000536AB">
        <w:rPr>
          <w:rFonts w:ascii="Times New Roman" w:eastAsia="Wingdings" w:hAnsi="Times New Roman" w:cs="Times New Roman"/>
          <w:color w:val="000000"/>
          <w:kern w:val="0"/>
          <w:sz w:val="14"/>
          <w:szCs w:val="14"/>
        </w:rPr>
        <w:t xml:space="preserve">  </w:t>
      </w:r>
      <w:r w:rsidRPr="000536AB">
        <w:rPr>
          <w:rFonts w:cs="Arial" w:hint="eastAsia"/>
          <w:b/>
          <w:bCs/>
          <w:color w:val="000000"/>
          <w:kern w:val="0"/>
          <w:sz w:val="16"/>
          <w:szCs w:val="16"/>
        </w:rPr>
        <w:t>稿件类型</w:t>
      </w:r>
    </w:p>
    <w:p w:rsidR="000536AB" w:rsidRPr="000536AB" w:rsidRDefault="000536AB" w:rsidP="000536AB">
      <w:pPr>
        <w:widowControl/>
        <w:spacing w:after="100" w:afterAutospacing="1" w:line="360" w:lineRule="auto"/>
        <w:ind w:firstLine="420"/>
        <w:jc w:val="left"/>
        <w:rPr>
          <w:rFonts w:ascii="Arial" w:eastAsia="宋体" w:hAnsi="Arial" w:cs="Arial"/>
          <w:color w:val="000000"/>
          <w:kern w:val="0"/>
          <w:sz w:val="16"/>
          <w:szCs w:val="16"/>
        </w:rPr>
      </w:pPr>
      <w:r w:rsidRPr="000536AB">
        <w:rPr>
          <w:rFonts w:cs="Arial" w:hint="eastAsia"/>
          <w:color w:val="000000"/>
          <w:kern w:val="0"/>
          <w:sz w:val="16"/>
          <w:szCs w:val="16"/>
        </w:rPr>
        <w:t>“中国企业管理案例与质性研究论坛”现面向海内外学者征集高质量论文。稿件类型包括研究型案例和</w:t>
      </w:r>
      <w:proofErr w:type="gramStart"/>
      <w:r w:rsidRPr="000536AB">
        <w:rPr>
          <w:rFonts w:cs="Arial" w:hint="eastAsia"/>
          <w:color w:val="000000"/>
          <w:kern w:val="0"/>
          <w:sz w:val="16"/>
          <w:szCs w:val="16"/>
        </w:rPr>
        <w:t>质定性</w:t>
      </w:r>
      <w:proofErr w:type="gramEnd"/>
      <w:r w:rsidRPr="000536AB">
        <w:rPr>
          <w:rFonts w:cs="Arial" w:hint="eastAsia"/>
          <w:color w:val="000000"/>
          <w:kern w:val="0"/>
          <w:sz w:val="16"/>
          <w:szCs w:val="16"/>
        </w:rPr>
        <w:t>研究（基于针对访谈数据和文档等资料的定性分析的实证研究）两类。研究型案例要求以第一手资料为主。</w:t>
      </w:r>
    </w:p>
    <w:p w:rsidR="000536AB" w:rsidRPr="000536AB" w:rsidRDefault="000536AB" w:rsidP="000536AB">
      <w:pPr>
        <w:widowControl/>
        <w:tabs>
          <w:tab w:val="num" w:pos="465"/>
        </w:tabs>
        <w:spacing w:before="120" w:beforeAutospacing="0" w:line="360" w:lineRule="auto"/>
        <w:ind w:left="465" w:hanging="465"/>
        <w:jc w:val="left"/>
        <w:rPr>
          <w:rFonts w:ascii="Arial" w:eastAsia="宋体" w:hAnsi="Arial" w:cs="Arial"/>
          <w:color w:val="000000"/>
          <w:kern w:val="0"/>
          <w:sz w:val="16"/>
          <w:szCs w:val="16"/>
        </w:rPr>
      </w:pPr>
      <w:r w:rsidRPr="000536AB">
        <w:rPr>
          <w:rFonts w:ascii="Wingdings" w:eastAsia="Wingdings" w:hAnsi="Wingdings" w:cs="Wingdings"/>
          <w:color w:val="000000"/>
          <w:kern w:val="0"/>
          <w:sz w:val="16"/>
          <w:szCs w:val="16"/>
        </w:rPr>
        <w:t></w:t>
      </w:r>
      <w:r w:rsidRPr="000536AB">
        <w:rPr>
          <w:rFonts w:ascii="Times New Roman" w:eastAsia="Wingdings" w:hAnsi="Times New Roman" w:cs="Times New Roman"/>
          <w:color w:val="000000"/>
          <w:kern w:val="0"/>
          <w:sz w:val="14"/>
          <w:szCs w:val="14"/>
        </w:rPr>
        <w:t xml:space="preserve">  </w:t>
      </w:r>
      <w:r w:rsidRPr="000536AB">
        <w:rPr>
          <w:rFonts w:cs="Arial" w:hint="eastAsia"/>
          <w:b/>
          <w:bCs/>
          <w:color w:val="000000"/>
          <w:kern w:val="0"/>
          <w:sz w:val="16"/>
          <w:szCs w:val="16"/>
        </w:rPr>
        <w:t>征文范围</w:t>
      </w:r>
    </w:p>
    <w:p w:rsidR="000536AB" w:rsidRPr="000536AB" w:rsidRDefault="000536AB" w:rsidP="000536AB">
      <w:pPr>
        <w:widowControl/>
        <w:spacing w:after="240" w:line="360" w:lineRule="auto"/>
        <w:ind w:firstLine="420"/>
        <w:jc w:val="left"/>
        <w:rPr>
          <w:rFonts w:ascii="Arial" w:eastAsia="宋体" w:hAnsi="Arial" w:cs="Arial"/>
          <w:color w:val="000000"/>
          <w:kern w:val="0"/>
          <w:sz w:val="16"/>
          <w:szCs w:val="16"/>
        </w:rPr>
      </w:pPr>
      <w:r w:rsidRPr="000536AB">
        <w:rPr>
          <w:rFonts w:cs="Arial" w:hint="eastAsia"/>
          <w:color w:val="000000"/>
          <w:kern w:val="0"/>
          <w:sz w:val="16"/>
          <w:szCs w:val="16"/>
        </w:rPr>
        <w:t>征文范围包括企业管理各学科。论坛特别欢迎有中国本土特色的企业管理实践总结及在此基础上的理论探索，并接受英文投稿。</w:t>
      </w:r>
    </w:p>
    <w:p w:rsidR="000536AB" w:rsidRPr="000536AB" w:rsidRDefault="000536AB" w:rsidP="000536AB">
      <w:pPr>
        <w:widowControl/>
        <w:tabs>
          <w:tab w:val="num" w:pos="465"/>
        </w:tabs>
        <w:spacing w:after="100" w:afterAutospacing="1" w:line="360" w:lineRule="auto"/>
        <w:ind w:left="465" w:hanging="465"/>
        <w:jc w:val="left"/>
        <w:rPr>
          <w:rFonts w:ascii="Arial" w:eastAsia="宋体" w:hAnsi="Arial" w:cs="Arial"/>
          <w:color w:val="000000"/>
          <w:kern w:val="0"/>
          <w:sz w:val="16"/>
          <w:szCs w:val="16"/>
        </w:rPr>
      </w:pPr>
      <w:r w:rsidRPr="000536AB">
        <w:rPr>
          <w:rFonts w:ascii="Wingdings" w:eastAsia="Wingdings" w:hAnsi="Wingdings" w:cs="Wingdings"/>
          <w:color w:val="000000"/>
          <w:kern w:val="0"/>
          <w:sz w:val="16"/>
          <w:szCs w:val="16"/>
        </w:rPr>
        <w:t></w:t>
      </w:r>
      <w:r w:rsidRPr="000536AB">
        <w:rPr>
          <w:rFonts w:ascii="Times New Roman" w:eastAsia="Wingdings" w:hAnsi="Times New Roman" w:cs="Times New Roman"/>
          <w:color w:val="000000"/>
          <w:kern w:val="0"/>
          <w:sz w:val="14"/>
          <w:szCs w:val="14"/>
        </w:rPr>
        <w:t xml:space="preserve">  </w:t>
      </w:r>
      <w:r w:rsidRPr="000536AB">
        <w:rPr>
          <w:rFonts w:cs="Arial" w:hint="eastAsia"/>
          <w:b/>
          <w:bCs/>
          <w:color w:val="000000"/>
          <w:kern w:val="0"/>
          <w:sz w:val="16"/>
          <w:szCs w:val="16"/>
        </w:rPr>
        <w:t>投稿截止日期及投稿方式</w:t>
      </w:r>
    </w:p>
    <w:p w:rsidR="000536AB" w:rsidRPr="000536AB" w:rsidRDefault="000536AB" w:rsidP="000536AB">
      <w:pPr>
        <w:widowControl/>
        <w:spacing w:after="240" w:line="360" w:lineRule="auto"/>
        <w:ind w:firstLine="420"/>
        <w:jc w:val="left"/>
        <w:rPr>
          <w:rFonts w:ascii="Arial" w:eastAsia="宋体" w:hAnsi="Arial" w:cs="Arial"/>
          <w:color w:val="000000"/>
          <w:kern w:val="0"/>
          <w:sz w:val="16"/>
          <w:szCs w:val="16"/>
        </w:rPr>
      </w:pPr>
      <w:r w:rsidRPr="000536AB">
        <w:rPr>
          <w:rFonts w:cs="Arial" w:hint="eastAsia"/>
          <w:b/>
          <w:bCs/>
          <w:color w:val="000000"/>
          <w:kern w:val="0"/>
          <w:sz w:val="16"/>
          <w:szCs w:val="16"/>
        </w:rPr>
        <w:lastRenderedPageBreak/>
        <w:t>请于</w:t>
      </w:r>
      <w:r w:rsidRPr="000536AB">
        <w:rPr>
          <w:rFonts w:ascii="Arial" w:eastAsia="宋体" w:hAnsi="Arial" w:cs="Arial"/>
          <w:b/>
          <w:bCs/>
          <w:color w:val="000000"/>
          <w:kern w:val="0"/>
          <w:sz w:val="16"/>
          <w:szCs w:val="16"/>
        </w:rPr>
        <w:t>2016</w:t>
      </w:r>
      <w:r w:rsidRPr="000536AB">
        <w:rPr>
          <w:rFonts w:cs="Arial" w:hint="eastAsia"/>
          <w:b/>
          <w:bCs/>
          <w:color w:val="000000"/>
          <w:kern w:val="0"/>
          <w:sz w:val="16"/>
          <w:szCs w:val="16"/>
        </w:rPr>
        <w:t>年</w:t>
      </w:r>
      <w:r w:rsidRPr="000536AB">
        <w:rPr>
          <w:rFonts w:ascii="Arial" w:eastAsia="宋体" w:hAnsi="Arial" w:cs="Arial"/>
          <w:b/>
          <w:bCs/>
          <w:color w:val="000000"/>
          <w:kern w:val="0"/>
          <w:sz w:val="16"/>
          <w:szCs w:val="16"/>
        </w:rPr>
        <w:t>9</w:t>
      </w:r>
      <w:r w:rsidRPr="000536AB">
        <w:rPr>
          <w:rFonts w:cs="Arial" w:hint="eastAsia"/>
          <w:b/>
          <w:bCs/>
          <w:color w:val="000000"/>
          <w:kern w:val="0"/>
          <w:sz w:val="16"/>
          <w:szCs w:val="16"/>
        </w:rPr>
        <w:t>月</w:t>
      </w:r>
      <w:r w:rsidRPr="000536AB">
        <w:rPr>
          <w:rFonts w:ascii="Arial" w:eastAsia="宋体" w:hAnsi="Arial" w:cs="Arial"/>
          <w:b/>
          <w:bCs/>
          <w:color w:val="000000"/>
          <w:kern w:val="0"/>
          <w:sz w:val="16"/>
          <w:szCs w:val="16"/>
        </w:rPr>
        <w:t>8</w:t>
      </w:r>
      <w:r w:rsidRPr="000536AB">
        <w:rPr>
          <w:rFonts w:cs="Arial" w:hint="eastAsia"/>
          <w:b/>
          <w:bCs/>
          <w:color w:val="000000"/>
          <w:kern w:val="0"/>
          <w:sz w:val="16"/>
          <w:szCs w:val="16"/>
        </w:rPr>
        <w:t>日前登陆我们的官方网站</w:t>
      </w:r>
      <w:r w:rsidRPr="000536AB">
        <w:rPr>
          <w:rFonts w:ascii="Arial" w:eastAsia="宋体" w:hAnsi="Arial" w:cs="Arial"/>
          <w:b/>
          <w:bCs/>
          <w:color w:val="000000"/>
          <w:kern w:val="0"/>
          <w:sz w:val="16"/>
          <w:szCs w:val="16"/>
        </w:rPr>
        <w:fldChar w:fldCharType="begin"/>
      </w:r>
      <w:r w:rsidRPr="000536AB">
        <w:rPr>
          <w:rFonts w:ascii="Arial" w:eastAsia="宋体" w:hAnsi="Arial" w:cs="Arial"/>
          <w:b/>
          <w:bCs/>
          <w:color w:val="000000"/>
          <w:kern w:val="0"/>
          <w:sz w:val="16"/>
          <w:szCs w:val="16"/>
        </w:rPr>
        <w:instrText xml:space="preserve"> HYPERLINK "http://casestudy.rbs.org.cn/" \t "_blank" </w:instrText>
      </w:r>
      <w:r w:rsidRPr="000536AB">
        <w:rPr>
          <w:rFonts w:ascii="Arial" w:eastAsia="宋体" w:hAnsi="Arial" w:cs="Arial"/>
          <w:b/>
          <w:bCs/>
          <w:color w:val="000000"/>
          <w:kern w:val="0"/>
          <w:sz w:val="16"/>
          <w:szCs w:val="16"/>
        </w:rPr>
        <w:fldChar w:fldCharType="separate"/>
      </w:r>
      <w:r w:rsidRPr="000536AB">
        <w:rPr>
          <w:rFonts w:ascii="Arial" w:eastAsia="宋体" w:hAnsi="Arial" w:cs="Arial"/>
          <w:b/>
          <w:bCs/>
          <w:color w:val="0000FF"/>
          <w:kern w:val="0"/>
          <w:sz w:val="16"/>
          <w:szCs w:val="16"/>
          <w:u w:val="single"/>
        </w:rPr>
        <w:t>http://casestudy.rbs.org.cn</w:t>
      </w:r>
      <w:r w:rsidRPr="000536AB">
        <w:rPr>
          <w:rFonts w:ascii="Arial" w:eastAsia="宋体" w:hAnsi="Arial" w:cs="Arial"/>
          <w:b/>
          <w:bCs/>
          <w:color w:val="000000"/>
          <w:kern w:val="0"/>
          <w:sz w:val="16"/>
          <w:szCs w:val="16"/>
        </w:rPr>
        <w:fldChar w:fldCharType="end"/>
      </w:r>
      <w:r w:rsidRPr="000536AB">
        <w:rPr>
          <w:rFonts w:cs="Arial" w:hint="eastAsia"/>
          <w:b/>
          <w:bCs/>
          <w:color w:val="000000"/>
          <w:kern w:val="0"/>
          <w:sz w:val="16"/>
          <w:szCs w:val="16"/>
        </w:rPr>
        <w:t>完成注册及在线投稿，并按要求上传非加密的</w:t>
      </w:r>
      <w:r w:rsidRPr="000536AB">
        <w:rPr>
          <w:rFonts w:ascii="Arial" w:eastAsia="宋体" w:hAnsi="Arial" w:cs="Arial"/>
          <w:b/>
          <w:bCs/>
          <w:color w:val="000000"/>
          <w:kern w:val="0"/>
          <w:sz w:val="16"/>
          <w:szCs w:val="16"/>
        </w:rPr>
        <w:t>PDF</w:t>
      </w:r>
      <w:r w:rsidRPr="000536AB">
        <w:rPr>
          <w:rFonts w:cs="Arial" w:hint="eastAsia"/>
          <w:b/>
          <w:bCs/>
          <w:color w:val="000000"/>
          <w:kern w:val="0"/>
          <w:sz w:val="16"/>
          <w:szCs w:val="16"/>
        </w:rPr>
        <w:t>版本电子版稿件</w:t>
      </w:r>
      <w:r w:rsidRPr="000536AB">
        <w:rPr>
          <w:rFonts w:cs="Arial" w:hint="eastAsia"/>
          <w:color w:val="000000"/>
          <w:kern w:val="0"/>
          <w:sz w:val="16"/>
          <w:szCs w:val="16"/>
        </w:rPr>
        <w:t>。</w:t>
      </w:r>
    </w:p>
    <w:p w:rsidR="000536AB" w:rsidRPr="000536AB" w:rsidRDefault="000536AB" w:rsidP="000536AB">
      <w:pPr>
        <w:widowControl/>
        <w:spacing w:before="0" w:beforeAutospacing="0" w:line="360" w:lineRule="auto"/>
        <w:ind w:left="420" w:hanging="420"/>
        <w:jc w:val="left"/>
        <w:rPr>
          <w:rFonts w:ascii="Arial" w:eastAsia="宋体" w:hAnsi="Arial" w:cs="Arial"/>
          <w:color w:val="000000"/>
          <w:kern w:val="0"/>
          <w:sz w:val="16"/>
          <w:szCs w:val="16"/>
        </w:rPr>
      </w:pPr>
      <w:r w:rsidRPr="000536AB">
        <w:rPr>
          <w:rFonts w:ascii="Wingdings" w:eastAsia="Wingdings" w:hAnsi="Wingdings" w:cs="Wingdings"/>
          <w:color w:val="000000"/>
          <w:kern w:val="0"/>
        </w:rPr>
        <w:t></w:t>
      </w:r>
      <w:r w:rsidRPr="000536AB">
        <w:rPr>
          <w:rFonts w:ascii="Times New Roman" w:eastAsia="Wingdings" w:hAnsi="Times New Roman" w:cs="Times New Roman"/>
          <w:color w:val="000000"/>
          <w:kern w:val="0"/>
          <w:sz w:val="14"/>
          <w:szCs w:val="14"/>
        </w:rPr>
        <w:t xml:space="preserve">  </w:t>
      </w:r>
      <w:r w:rsidRPr="000536AB">
        <w:rPr>
          <w:rFonts w:ascii="Arial" w:eastAsia="宋体" w:hAnsi="Arial" w:cs="Arial"/>
          <w:b/>
          <w:bCs/>
          <w:color w:val="000000"/>
          <w:kern w:val="0"/>
          <w:sz w:val="16"/>
          <w:szCs w:val="16"/>
        </w:rPr>
        <w:t>特别提醒：</w:t>
      </w:r>
    </w:p>
    <w:p w:rsidR="000536AB" w:rsidRPr="000536AB" w:rsidRDefault="000536AB" w:rsidP="000536AB">
      <w:pPr>
        <w:widowControl/>
        <w:spacing w:before="0" w:beforeAutospacing="0" w:line="360" w:lineRule="auto"/>
        <w:ind w:firstLineChars="221" w:firstLine="464"/>
        <w:jc w:val="left"/>
        <w:rPr>
          <w:rFonts w:ascii="Arial" w:eastAsia="宋体" w:hAnsi="Arial" w:cs="Arial"/>
          <w:color w:val="000000"/>
          <w:kern w:val="0"/>
          <w:sz w:val="16"/>
          <w:szCs w:val="16"/>
        </w:rPr>
      </w:pPr>
      <w:r w:rsidRPr="000536AB">
        <w:rPr>
          <w:rFonts w:cs="Arial"/>
          <w:color w:val="000000"/>
          <w:kern w:val="0"/>
        </w:rPr>
        <w:t>根据往届案例论坛论文的情况（见《管理世界》</w:t>
      </w:r>
      <w:r w:rsidRPr="000536AB">
        <w:rPr>
          <w:rFonts w:ascii="Arial" w:eastAsia="宋体" w:hAnsi="Arial" w:cs="Arial"/>
          <w:color w:val="000000"/>
          <w:kern w:val="0"/>
          <w:sz w:val="16"/>
          <w:szCs w:val="16"/>
        </w:rPr>
        <w:t>2008</w:t>
      </w:r>
      <w:r w:rsidRPr="000536AB">
        <w:rPr>
          <w:rFonts w:cs="Arial"/>
          <w:color w:val="000000"/>
          <w:kern w:val="0"/>
        </w:rPr>
        <w:t>年第</w:t>
      </w:r>
      <w:r w:rsidRPr="000536AB">
        <w:rPr>
          <w:rFonts w:ascii="Arial" w:eastAsia="宋体" w:hAnsi="Arial" w:cs="Arial"/>
          <w:color w:val="000000"/>
          <w:kern w:val="0"/>
          <w:sz w:val="16"/>
          <w:szCs w:val="16"/>
        </w:rPr>
        <w:t>4</w:t>
      </w:r>
      <w:r w:rsidRPr="000536AB">
        <w:rPr>
          <w:rFonts w:cs="Arial"/>
          <w:color w:val="000000"/>
          <w:kern w:val="0"/>
        </w:rPr>
        <w:t>期及</w:t>
      </w:r>
      <w:r w:rsidRPr="000536AB">
        <w:rPr>
          <w:rFonts w:ascii="Arial" w:eastAsia="宋体" w:hAnsi="Arial" w:cs="Arial"/>
          <w:color w:val="000000"/>
          <w:kern w:val="0"/>
          <w:sz w:val="16"/>
          <w:szCs w:val="16"/>
        </w:rPr>
        <w:t>2009</w:t>
      </w:r>
      <w:r w:rsidRPr="000536AB">
        <w:rPr>
          <w:rFonts w:cs="Arial"/>
          <w:color w:val="000000"/>
          <w:kern w:val="0"/>
        </w:rPr>
        <w:t>年、</w:t>
      </w:r>
      <w:r w:rsidRPr="000536AB">
        <w:rPr>
          <w:rFonts w:ascii="Arial" w:eastAsia="宋体" w:hAnsi="Arial" w:cs="Arial"/>
          <w:color w:val="000000"/>
          <w:kern w:val="0"/>
          <w:sz w:val="16"/>
          <w:szCs w:val="16"/>
        </w:rPr>
        <w:t>2010</w:t>
      </w:r>
      <w:r w:rsidRPr="000536AB">
        <w:rPr>
          <w:rFonts w:cs="Arial"/>
          <w:color w:val="000000"/>
          <w:kern w:val="0"/>
        </w:rPr>
        <w:t>年、</w:t>
      </w:r>
      <w:r w:rsidRPr="000536AB">
        <w:rPr>
          <w:rFonts w:ascii="Arial" w:eastAsia="宋体" w:hAnsi="Arial" w:cs="Arial"/>
          <w:color w:val="000000"/>
          <w:kern w:val="0"/>
          <w:sz w:val="16"/>
          <w:szCs w:val="16"/>
        </w:rPr>
        <w:t>2011</w:t>
      </w:r>
      <w:r w:rsidRPr="000536AB">
        <w:rPr>
          <w:rFonts w:cs="Arial"/>
          <w:color w:val="000000"/>
          <w:kern w:val="0"/>
        </w:rPr>
        <w:t>年和</w:t>
      </w:r>
      <w:r w:rsidRPr="000536AB">
        <w:rPr>
          <w:rFonts w:ascii="Arial" w:eastAsia="宋体" w:hAnsi="Arial" w:cs="Arial"/>
          <w:color w:val="000000"/>
          <w:kern w:val="0"/>
          <w:sz w:val="16"/>
          <w:szCs w:val="16"/>
        </w:rPr>
        <w:t>2012</w:t>
      </w:r>
      <w:r w:rsidRPr="000536AB">
        <w:rPr>
          <w:rFonts w:cs="Arial"/>
          <w:color w:val="000000"/>
          <w:kern w:val="0"/>
        </w:rPr>
        <w:t>年第</w:t>
      </w:r>
      <w:r w:rsidRPr="000536AB">
        <w:rPr>
          <w:rFonts w:ascii="Arial" w:eastAsia="宋体" w:hAnsi="Arial" w:cs="Arial"/>
          <w:color w:val="000000"/>
          <w:kern w:val="0"/>
          <w:sz w:val="16"/>
          <w:szCs w:val="16"/>
        </w:rPr>
        <w:t>2</w:t>
      </w:r>
      <w:r w:rsidRPr="000536AB">
        <w:rPr>
          <w:rFonts w:cs="Arial"/>
          <w:color w:val="000000"/>
          <w:kern w:val="0"/>
        </w:rPr>
        <w:t>期的论坛综述和规范性讨论），特别提醒提交研究型论文的作者注意：论文应有具体明确的研究问题，须用一定篇幅介绍信息或数据收集的方法以及所采用的分析方法。</w:t>
      </w:r>
    </w:p>
    <w:p w:rsidR="000536AB" w:rsidRDefault="000536AB" w:rsidP="000536AB">
      <w:pPr>
        <w:widowControl/>
        <w:tabs>
          <w:tab w:val="num" w:pos="465"/>
        </w:tabs>
        <w:spacing w:before="120" w:beforeAutospacing="0" w:line="360" w:lineRule="auto"/>
        <w:ind w:left="465" w:hanging="465"/>
        <w:jc w:val="left"/>
        <w:rPr>
          <w:rFonts w:ascii="Wingdings" w:eastAsia="Wingdings" w:hAnsi="Wingdings" w:cs="Wingdings"/>
          <w:color w:val="000000"/>
          <w:kern w:val="0"/>
          <w:sz w:val="16"/>
          <w:szCs w:val="16"/>
        </w:rPr>
      </w:pPr>
    </w:p>
    <w:p w:rsidR="000536AB" w:rsidRPr="000536AB" w:rsidRDefault="000536AB" w:rsidP="000536AB">
      <w:pPr>
        <w:widowControl/>
        <w:tabs>
          <w:tab w:val="num" w:pos="465"/>
        </w:tabs>
        <w:spacing w:before="120" w:beforeAutospacing="0" w:line="360" w:lineRule="auto"/>
        <w:ind w:left="465" w:hanging="465"/>
        <w:jc w:val="left"/>
        <w:rPr>
          <w:rFonts w:ascii="Arial" w:eastAsia="宋体" w:hAnsi="Arial" w:cs="Arial"/>
          <w:color w:val="000000"/>
          <w:kern w:val="0"/>
          <w:sz w:val="16"/>
          <w:szCs w:val="16"/>
        </w:rPr>
      </w:pPr>
      <w:r w:rsidRPr="000536AB">
        <w:rPr>
          <w:rFonts w:ascii="Wingdings" w:eastAsia="Wingdings" w:hAnsi="Wingdings" w:cs="Wingdings"/>
          <w:color w:val="000000"/>
          <w:kern w:val="0"/>
          <w:sz w:val="16"/>
          <w:szCs w:val="16"/>
        </w:rPr>
        <w:t></w:t>
      </w:r>
      <w:r w:rsidRPr="000536AB">
        <w:rPr>
          <w:rFonts w:ascii="Times New Roman" w:eastAsia="Wingdings" w:hAnsi="Times New Roman" w:cs="Times New Roman"/>
          <w:color w:val="000000"/>
          <w:kern w:val="0"/>
          <w:sz w:val="14"/>
          <w:szCs w:val="14"/>
        </w:rPr>
        <w:t xml:space="preserve">  </w:t>
      </w:r>
      <w:r w:rsidRPr="000536AB">
        <w:rPr>
          <w:rFonts w:ascii="Arial" w:eastAsia="宋体" w:hAnsi="Arial" w:cs="Arial"/>
          <w:b/>
          <w:bCs/>
          <w:color w:val="000000"/>
          <w:kern w:val="0"/>
          <w:sz w:val="16"/>
          <w:szCs w:val="16"/>
        </w:rPr>
        <w:t> </w:t>
      </w:r>
      <w:r w:rsidRPr="000536AB">
        <w:rPr>
          <w:rFonts w:cs="Arial" w:hint="eastAsia"/>
          <w:b/>
          <w:bCs/>
          <w:color w:val="000000"/>
          <w:kern w:val="0"/>
          <w:sz w:val="16"/>
          <w:szCs w:val="16"/>
        </w:rPr>
        <w:t>论坛联系</w:t>
      </w:r>
    </w:p>
    <w:p w:rsidR="000536AB" w:rsidRPr="000536AB" w:rsidRDefault="000536AB" w:rsidP="000536AB">
      <w:pPr>
        <w:widowControl/>
        <w:spacing w:before="0" w:beforeAutospacing="0" w:line="360" w:lineRule="auto"/>
        <w:jc w:val="left"/>
        <w:rPr>
          <w:rFonts w:ascii="Arial" w:eastAsia="宋体" w:hAnsi="Arial" w:cs="Arial"/>
          <w:color w:val="000000"/>
          <w:kern w:val="0"/>
          <w:sz w:val="16"/>
          <w:szCs w:val="16"/>
        </w:rPr>
      </w:pPr>
      <w:r w:rsidRPr="000536AB">
        <w:rPr>
          <w:rFonts w:ascii="Arial" w:eastAsia="宋体" w:hAnsi="Arial" w:cs="Arial"/>
          <w:color w:val="000000"/>
          <w:kern w:val="0"/>
          <w:szCs w:val="21"/>
        </w:rPr>
        <w:t>联</w:t>
      </w:r>
      <w:r w:rsidRPr="000536AB">
        <w:rPr>
          <w:rFonts w:ascii="Arial" w:eastAsia="宋体" w:hAnsi="Arial" w:cs="Arial"/>
          <w:color w:val="000000"/>
          <w:kern w:val="0"/>
          <w:szCs w:val="21"/>
        </w:rPr>
        <w:t xml:space="preserve"> </w:t>
      </w:r>
      <w:r w:rsidRPr="000536AB">
        <w:rPr>
          <w:rFonts w:ascii="Arial" w:eastAsia="宋体" w:hAnsi="Arial" w:cs="Arial"/>
          <w:color w:val="000000"/>
          <w:kern w:val="0"/>
          <w:szCs w:val="21"/>
        </w:rPr>
        <w:t>系</w:t>
      </w:r>
      <w:r w:rsidRPr="000536AB">
        <w:rPr>
          <w:rFonts w:ascii="Arial" w:eastAsia="宋体" w:hAnsi="Arial" w:cs="Arial"/>
          <w:color w:val="000000"/>
          <w:kern w:val="0"/>
          <w:szCs w:val="21"/>
        </w:rPr>
        <w:t xml:space="preserve"> </w:t>
      </w:r>
      <w:r w:rsidRPr="000536AB">
        <w:rPr>
          <w:rFonts w:ascii="Arial" w:eastAsia="宋体" w:hAnsi="Arial" w:cs="Arial"/>
          <w:color w:val="000000"/>
          <w:kern w:val="0"/>
          <w:szCs w:val="21"/>
        </w:rPr>
        <w:t>人：易老师</w:t>
      </w:r>
      <w:r w:rsidRPr="000536AB">
        <w:rPr>
          <w:rFonts w:ascii="Arial" w:eastAsia="宋体" w:hAnsi="Arial" w:cs="Arial"/>
          <w:color w:val="000000"/>
          <w:kern w:val="0"/>
          <w:szCs w:val="21"/>
        </w:rPr>
        <w:br/>
      </w:r>
      <w:r w:rsidRPr="000536AB">
        <w:rPr>
          <w:rFonts w:ascii="Arial" w:eastAsia="宋体" w:hAnsi="Arial" w:cs="Arial"/>
          <w:color w:val="000000"/>
          <w:kern w:val="0"/>
          <w:szCs w:val="21"/>
        </w:rPr>
        <w:t>联系电话：</w:t>
      </w:r>
      <w:r w:rsidRPr="000536AB">
        <w:rPr>
          <w:rFonts w:ascii="Arial" w:eastAsia="宋体" w:hAnsi="Arial" w:cs="Arial"/>
          <w:color w:val="000000"/>
          <w:kern w:val="0"/>
          <w:szCs w:val="21"/>
        </w:rPr>
        <w:t>010-62511836</w:t>
      </w:r>
    </w:p>
    <w:p w:rsidR="000536AB" w:rsidRPr="000536AB" w:rsidRDefault="000536AB" w:rsidP="000536AB">
      <w:pPr>
        <w:widowControl/>
        <w:spacing w:before="0" w:beforeAutospacing="0" w:line="360" w:lineRule="auto"/>
        <w:jc w:val="left"/>
        <w:rPr>
          <w:rFonts w:ascii="Arial" w:eastAsia="宋体" w:hAnsi="Arial" w:cs="Arial"/>
          <w:color w:val="000000"/>
          <w:kern w:val="0"/>
          <w:sz w:val="16"/>
          <w:szCs w:val="16"/>
        </w:rPr>
      </w:pPr>
      <w:r w:rsidRPr="000536AB">
        <w:rPr>
          <w:rFonts w:ascii="Arial" w:eastAsia="宋体" w:hAnsi="Arial" w:cs="Arial"/>
          <w:color w:val="000000"/>
          <w:kern w:val="0"/>
          <w:szCs w:val="21"/>
        </w:rPr>
        <w:t>传</w:t>
      </w:r>
      <w:r w:rsidRPr="000536AB">
        <w:rPr>
          <w:rFonts w:ascii="Arial" w:eastAsia="宋体" w:hAnsi="Arial" w:cs="Arial"/>
          <w:color w:val="000000"/>
          <w:kern w:val="0"/>
          <w:szCs w:val="21"/>
        </w:rPr>
        <w:t xml:space="preserve">    </w:t>
      </w:r>
      <w:r w:rsidRPr="000536AB">
        <w:rPr>
          <w:rFonts w:ascii="Arial" w:eastAsia="宋体" w:hAnsi="Arial" w:cs="Arial"/>
          <w:color w:val="000000"/>
          <w:kern w:val="0"/>
          <w:szCs w:val="21"/>
        </w:rPr>
        <w:t>真：</w:t>
      </w:r>
      <w:r w:rsidRPr="000536AB">
        <w:rPr>
          <w:rFonts w:ascii="Arial" w:eastAsia="宋体" w:hAnsi="Arial" w:cs="Arial"/>
          <w:color w:val="000000"/>
          <w:kern w:val="0"/>
          <w:szCs w:val="21"/>
        </w:rPr>
        <w:t>010-82509169</w:t>
      </w:r>
      <w:r w:rsidRPr="000536AB">
        <w:rPr>
          <w:rFonts w:ascii="Arial" w:eastAsia="宋体" w:hAnsi="Arial" w:cs="Arial"/>
          <w:color w:val="000000"/>
          <w:kern w:val="0"/>
          <w:szCs w:val="21"/>
        </w:rPr>
        <w:t>（请注明</w:t>
      </w:r>
      <w:r w:rsidRPr="000536AB">
        <w:rPr>
          <w:rFonts w:ascii="Arial" w:eastAsia="宋体" w:hAnsi="Arial" w:cs="Arial"/>
          <w:color w:val="000000"/>
          <w:kern w:val="0"/>
          <w:szCs w:val="21"/>
        </w:rPr>
        <w:t>“2016</w:t>
      </w:r>
      <w:r w:rsidRPr="000536AB">
        <w:rPr>
          <w:rFonts w:ascii="Arial" w:eastAsia="宋体" w:hAnsi="Arial" w:cs="Arial"/>
          <w:color w:val="000000"/>
          <w:kern w:val="0"/>
          <w:szCs w:val="21"/>
        </w:rPr>
        <w:t>案例论坛秘书处收</w:t>
      </w:r>
      <w:r w:rsidRPr="000536AB">
        <w:rPr>
          <w:rFonts w:ascii="Arial" w:eastAsia="宋体" w:hAnsi="Arial" w:cs="Arial"/>
          <w:color w:val="000000"/>
          <w:kern w:val="0"/>
          <w:szCs w:val="21"/>
        </w:rPr>
        <w:t>”</w:t>
      </w:r>
      <w:r w:rsidRPr="000536AB">
        <w:rPr>
          <w:rFonts w:ascii="Arial" w:eastAsia="宋体" w:hAnsi="Arial" w:cs="Arial"/>
          <w:color w:val="000000"/>
          <w:kern w:val="0"/>
          <w:szCs w:val="21"/>
        </w:rPr>
        <w:t>）</w:t>
      </w:r>
      <w:r w:rsidRPr="000536AB">
        <w:rPr>
          <w:rFonts w:ascii="Arial" w:eastAsia="宋体" w:hAnsi="Arial" w:cs="Arial"/>
          <w:color w:val="000000"/>
          <w:kern w:val="0"/>
          <w:szCs w:val="21"/>
        </w:rPr>
        <w:br/>
      </w:r>
      <w:r w:rsidRPr="000536AB">
        <w:rPr>
          <w:rFonts w:ascii="Arial" w:eastAsia="宋体" w:hAnsi="Arial" w:cs="Arial"/>
          <w:color w:val="000000"/>
          <w:kern w:val="0"/>
          <w:szCs w:val="21"/>
        </w:rPr>
        <w:t>论坛邮箱：</w:t>
      </w:r>
      <w:r w:rsidRPr="000536AB">
        <w:rPr>
          <w:rFonts w:ascii="Arial" w:eastAsia="宋体" w:hAnsi="Arial" w:cs="Arial"/>
          <w:color w:val="000000"/>
          <w:kern w:val="0"/>
          <w:szCs w:val="21"/>
        </w:rPr>
        <w:fldChar w:fldCharType="begin"/>
      </w:r>
      <w:r w:rsidRPr="000536AB">
        <w:rPr>
          <w:rFonts w:ascii="Arial" w:eastAsia="宋体" w:hAnsi="Arial" w:cs="Arial"/>
          <w:color w:val="000000"/>
          <w:kern w:val="0"/>
          <w:szCs w:val="21"/>
        </w:rPr>
        <w:instrText xml:space="preserve"> HYPERLINK "mailto:casestudy@rbs.org.cn" \t "_blank" </w:instrText>
      </w:r>
      <w:r w:rsidRPr="000536AB">
        <w:rPr>
          <w:rFonts w:ascii="Arial" w:eastAsia="宋体" w:hAnsi="Arial" w:cs="Arial"/>
          <w:color w:val="000000"/>
          <w:kern w:val="0"/>
          <w:szCs w:val="21"/>
        </w:rPr>
        <w:fldChar w:fldCharType="separate"/>
      </w:r>
      <w:r w:rsidRPr="000536AB">
        <w:rPr>
          <w:rFonts w:ascii="Arial" w:eastAsia="宋体" w:hAnsi="Arial" w:cs="Arial"/>
          <w:color w:val="0000FF"/>
          <w:kern w:val="0"/>
          <w:szCs w:val="21"/>
          <w:u w:val="single"/>
        </w:rPr>
        <w:t>casestudy@rbs.org.cn</w:t>
      </w:r>
      <w:r w:rsidRPr="000536AB">
        <w:rPr>
          <w:rFonts w:ascii="Arial" w:eastAsia="宋体" w:hAnsi="Arial" w:cs="Arial"/>
          <w:color w:val="000000"/>
          <w:kern w:val="0"/>
          <w:szCs w:val="21"/>
        </w:rPr>
        <w:fldChar w:fldCharType="end"/>
      </w:r>
    </w:p>
    <w:p w:rsidR="000536AB" w:rsidRDefault="000536AB" w:rsidP="000536AB">
      <w:pPr>
        <w:widowControl/>
        <w:spacing w:after="100" w:afterAutospacing="1" w:line="263" w:lineRule="atLeast"/>
        <w:ind w:firstLine="420"/>
        <w:jc w:val="right"/>
        <w:rPr>
          <w:rFonts w:ascii="宋体" w:eastAsia="宋体" w:hAnsi="宋体" w:cs="Arial" w:hint="eastAsia"/>
          <w:color w:val="000000"/>
          <w:kern w:val="0"/>
          <w:sz w:val="16"/>
          <w:szCs w:val="16"/>
        </w:rPr>
      </w:pPr>
    </w:p>
    <w:p w:rsidR="000536AB" w:rsidRPr="000536AB" w:rsidRDefault="000536AB" w:rsidP="000536AB">
      <w:pPr>
        <w:widowControl/>
        <w:spacing w:after="100" w:afterAutospacing="1" w:line="263" w:lineRule="atLeast"/>
        <w:ind w:firstLine="420"/>
        <w:jc w:val="right"/>
        <w:rPr>
          <w:rFonts w:ascii="Arial" w:eastAsia="宋体" w:hAnsi="Arial" w:cs="Arial"/>
          <w:color w:val="000000"/>
          <w:kern w:val="0"/>
          <w:sz w:val="16"/>
          <w:szCs w:val="16"/>
        </w:rPr>
      </w:pPr>
      <w:r w:rsidRPr="000536AB">
        <w:rPr>
          <w:rFonts w:ascii="宋体" w:eastAsia="宋体" w:hAnsi="宋体" w:cs="Arial" w:hint="eastAsia"/>
          <w:color w:val="000000"/>
          <w:kern w:val="0"/>
          <w:sz w:val="16"/>
          <w:szCs w:val="16"/>
        </w:rPr>
        <w:t>  “中国企业管理案例与质性研究论坛（2016）”组委会</w:t>
      </w:r>
    </w:p>
    <w:p w:rsidR="000536AB" w:rsidRPr="000536AB" w:rsidRDefault="000536AB" w:rsidP="000536AB">
      <w:pPr>
        <w:widowControl/>
        <w:spacing w:after="100" w:afterAutospacing="1" w:line="263" w:lineRule="atLeast"/>
        <w:jc w:val="left"/>
        <w:rPr>
          <w:rFonts w:ascii="Arial" w:eastAsia="宋体" w:hAnsi="Arial" w:cs="Arial"/>
          <w:b/>
          <w:color w:val="000000"/>
          <w:kern w:val="0"/>
          <w:szCs w:val="21"/>
        </w:rPr>
      </w:pPr>
      <w:r w:rsidRPr="000536AB">
        <w:rPr>
          <w:rFonts w:ascii="宋体" w:eastAsia="宋体" w:hAnsi="宋体" w:cs="Arial" w:hint="eastAsia"/>
          <w:b/>
          <w:color w:val="000000"/>
          <w:kern w:val="0"/>
          <w:szCs w:val="21"/>
        </w:rPr>
        <w:t>附件：中国企业管理案例与质性研究论坛（2016）论文要求.</w:t>
      </w:r>
      <w:proofErr w:type="spellStart"/>
      <w:proofErr w:type="gramStart"/>
      <w:r w:rsidRPr="000536AB">
        <w:rPr>
          <w:rFonts w:ascii="宋体" w:eastAsia="宋体" w:hAnsi="宋体" w:cs="Arial" w:hint="eastAsia"/>
          <w:b/>
          <w:color w:val="000000"/>
          <w:kern w:val="0"/>
          <w:szCs w:val="21"/>
        </w:rPr>
        <w:t>pdf</w:t>
      </w:r>
      <w:proofErr w:type="spellEnd"/>
      <w:proofErr w:type="gramEnd"/>
    </w:p>
    <w:p w:rsidR="000536AB" w:rsidRPr="000536AB" w:rsidRDefault="000536AB" w:rsidP="000536AB">
      <w:pPr>
        <w:widowControl/>
        <w:spacing w:after="100" w:afterAutospacing="1" w:line="263" w:lineRule="atLeast"/>
        <w:ind w:firstLine="420"/>
        <w:jc w:val="left"/>
        <w:rPr>
          <w:rFonts w:ascii="宋体" w:eastAsia="宋体" w:hAnsi="宋体" w:cs="Arial" w:hint="eastAsia"/>
          <w:color w:val="000000"/>
          <w:kern w:val="0"/>
          <w:sz w:val="16"/>
          <w:szCs w:val="16"/>
        </w:rPr>
      </w:pPr>
    </w:p>
    <w:p w:rsidR="000536AB" w:rsidRDefault="000536AB" w:rsidP="000536AB">
      <w:pPr>
        <w:widowControl/>
        <w:spacing w:after="100" w:afterAutospacing="1" w:line="298" w:lineRule="atLeast"/>
        <w:jc w:val="left"/>
        <w:rPr>
          <w:rFonts w:ascii="宋体" w:eastAsia="宋体" w:hAnsi="宋体" w:cs="Arial" w:hint="eastAsia"/>
          <w:color w:val="000000"/>
          <w:kern w:val="0"/>
          <w:sz w:val="16"/>
          <w:szCs w:val="16"/>
        </w:rPr>
      </w:pPr>
      <w:r w:rsidRPr="000536AB">
        <w:rPr>
          <w:rFonts w:ascii="宋体" w:eastAsia="宋体" w:hAnsi="宋体" w:cs="Arial" w:hint="eastAsia"/>
          <w:color w:val="000000"/>
          <w:kern w:val="0"/>
          <w:sz w:val="16"/>
          <w:szCs w:val="16"/>
        </w:rPr>
        <w:t> </w:t>
      </w:r>
    </w:p>
    <w:p w:rsidR="000536AB" w:rsidRPr="000536AB" w:rsidRDefault="000536AB" w:rsidP="000536AB">
      <w:pPr>
        <w:widowControl/>
        <w:spacing w:after="100" w:afterAutospacing="1" w:line="298" w:lineRule="atLeast"/>
        <w:jc w:val="left"/>
        <w:rPr>
          <w:rFonts w:ascii="Arial" w:eastAsia="宋体" w:hAnsi="Arial" w:cs="Arial"/>
          <w:color w:val="000000"/>
          <w:kern w:val="0"/>
          <w:sz w:val="16"/>
          <w:szCs w:val="16"/>
        </w:rPr>
      </w:pPr>
      <w:r w:rsidRPr="000536AB">
        <w:rPr>
          <w:rFonts w:cs="Arial" w:hint="eastAsia"/>
          <w:b/>
          <w:bCs/>
          <w:color w:val="000000"/>
          <w:kern w:val="0"/>
          <w:sz w:val="16"/>
          <w:szCs w:val="16"/>
        </w:rPr>
        <w:t>本届论坛主题报告嘉宾之一</w:t>
      </w:r>
      <w:r w:rsidRPr="000536AB">
        <w:rPr>
          <w:rFonts w:ascii="Arial" w:eastAsia="宋体" w:hAnsi="Arial" w:cs="Arial"/>
          <w:b/>
          <w:bCs/>
          <w:color w:val="000000"/>
          <w:kern w:val="0"/>
          <w:sz w:val="16"/>
          <w:szCs w:val="16"/>
        </w:rPr>
        <w:t xml:space="preserve"> </w:t>
      </w:r>
      <w:r w:rsidRPr="000536AB">
        <w:rPr>
          <w:rFonts w:cs="Arial" w:hint="eastAsia"/>
          <w:b/>
          <w:bCs/>
          <w:color w:val="000000"/>
          <w:kern w:val="0"/>
          <w:sz w:val="16"/>
          <w:szCs w:val="16"/>
        </w:rPr>
        <w:t>凯瑟琳·</w:t>
      </w:r>
      <w:r w:rsidRPr="000536AB">
        <w:rPr>
          <w:rFonts w:ascii="Arial" w:eastAsia="宋体" w:hAnsi="Arial" w:cs="Arial"/>
          <w:b/>
          <w:bCs/>
          <w:color w:val="000000"/>
          <w:kern w:val="0"/>
          <w:sz w:val="16"/>
          <w:szCs w:val="16"/>
        </w:rPr>
        <w:t xml:space="preserve">M. </w:t>
      </w:r>
      <w:r w:rsidRPr="000536AB">
        <w:rPr>
          <w:rFonts w:cs="Arial" w:hint="eastAsia"/>
          <w:b/>
          <w:bCs/>
          <w:color w:val="000000"/>
          <w:kern w:val="0"/>
          <w:sz w:val="16"/>
          <w:szCs w:val="16"/>
        </w:rPr>
        <w:t>艾森哈特（附简介）：</w:t>
      </w:r>
    </w:p>
    <w:p w:rsidR="000536AB" w:rsidRPr="000536AB" w:rsidRDefault="000536AB" w:rsidP="000536AB">
      <w:pPr>
        <w:widowControl/>
        <w:spacing w:after="100" w:afterAutospacing="1" w:line="360" w:lineRule="auto"/>
        <w:jc w:val="left"/>
        <w:rPr>
          <w:rFonts w:ascii="Arial" w:eastAsia="宋体" w:hAnsi="Arial" w:cs="Arial"/>
          <w:color w:val="000000"/>
          <w:kern w:val="0"/>
          <w:sz w:val="16"/>
          <w:szCs w:val="16"/>
        </w:rPr>
      </w:pPr>
      <w:r w:rsidRPr="000536AB">
        <w:rPr>
          <w:rFonts w:cs="Arial" w:hint="eastAsia"/>
          <w:color w:val="000000"/>
          <w:kern w:val="0"/>
          <w:sz w:val="16"/>
          <w:szCs w:val="16"/>
        </w:rPr>
        <w:t>凯瑟琳·</w:t>
      </w:r>
      <w:r w:rsidRPr="000536AB">
        <w:rPr>
          <w:rFonts w:ascii="Arial" w:eastAsia="宋体" w:hAnsi="Arial" w:cs="Arial"/>
          <w:color w:val="000000"/>
          <w:kern w:val="0"/>
          <w:sz w:val="16"/>
          <w:szCs w:val="16"/>
        </w:rPr>
        <w:t xml:space="preserve">M. </w:t>
      </w:r>
      <w:r w:rsidRPr="000536AB">
        <w:rPr>
          <w:rFonts w:cs="Arial" w:hint="eastAsia"/>
          <w:color w:val="000000"/>
          <w:kern w:val="0"/>
          <w:sz w:val="16"/>
          <w:szCs w:val="16"/>
        </w:rPr>
        <w:t>艾森哈特（</w:t>
      </w:r>
      <w:r w:rsidRPr="000536AB">
        <w:rPr>
          <w:rFonts w:ascii="Arial" w:eastAsia="宋体" w:hAnsi="Arial" w:cs="Arial"/>
          <w:color w:val="000000"/>
          <w:kern w:val="0"/>
          <w:sz w:val="16"/>
          <w:szCs w:val="16"/>
        </w:rPr>
        <w:t xml:space="preserve">Kathleen M. </w:t>
      </w:r>
      <w:proofErr w:type="spellStart"/>
      <w:r w:rsidRPr="000536AB">
        <w:rPr>
          <w:rFonts w:ascii="Arial" w:eastAsia="宋体" w:hAnsi="Arial" w:cs="Arial"/>
          <w:color w:val="000000"/>
          <w:kern w:val="0"/>
          <w:sz w:val="16"/>
          <w:szCs w:val="16"/>
        </w:rPr>
        <w:t>Eisenhardt</w:t>
      </w:r>
      <w:proofErr w:type="spellEnd"/>
      <w:r w:rsidRPr="000536AB">
        <w:rPr>
          <w:rFonts w:cs="Arial" w:hint="eastAsia"/>
          <w:color w:val="000000"/>
          <w:kern w:val="0"/>
          <w:sz w:val="16"/>
          <w:szCs w:val="16"/>
        </w:rPr>
        <w:t>），是美国斯坦福大学教授、博士生导师，主要研究兴趣为战略与组织变革，尤其关注科技企业和高速成长产业的研究。</w:t>
      </w:r>
      <w:r w:rsidRPr="000536AB">
        <w:rPr>
          <w:rFonts w:cs="Arial" w:hint="eastAsia"/>
          <w:b/>
          <w:bCs/>
          <w:color w:val="000000"/>
          <w:kern w:val="0"/>
          <w:sz w:val="16"/>
          <w:szCs w:val="16"/>
        </w:rPr>
        <w:t>艾森哈特教授尤其擅长案例研究方法，是世界上最具权威的案例研究专家之一</w:t>
      </w:r>
      <w:r w:rsidRPr="000536AB">
        <w:rPr>
          <w:rFonts w:cs="Arial" w:hint="eastAsia"/>
          <w:color w:val="000000"/>
          <w:kern w:val="0"/>
          <w:sz w:val="16"/>
          <w:szCs w:val="16"/>
        </w:rPr>
        <w:t>，已经在</w:t>
      </w:r>
      <w:r w:rsidRPr="000536AB">
        <w:rPr>
          <w:rFonts w:ascii="Arial" w:eastAsia="宋体" w:hAnsi="Arial" w:cs="Arial"/>
          <w:i/>
          <w:iCs/>
          <w:color w:val="000000"/>
          <w:kern w:val="0"/>
          <w:sz w:val="16"/>
          <w:szCs w:val="16"/>
        </w:rPr>
        <w:t>Administrative Science Quarterly</w:t>
      </w:r>
      <w:r w:rsidRPr="000536AB">
        <w:rPr>
          <w:rFonts w:cs="Arial" w:hint="eastAsia"/>
          <w:i/>
          <w:iCs/>
          <w:color w:val="000000"/>
          <w:kern w:val="0"/>
          <w:sz w:val="16"/>
          <w:szCs w:val="16"/>
        </w:rPr>
        <w:t>、</w:t>
      </w:r>
      <w:r w:rsidRPr="000536AB">
        <w:rPr>
          <w:rFonts w:ascii="Arial" w:eastAsia="宋体" w:hAnsi="Arial" w:cs="Arial"/>
          <w:i/>
          <w:iCs/>
          <w:color w:val="000000"/>
          <w:kern w:val="0"/>
          <w:sz w:val="16"/>
          <w:szCs w:val="16"/>
        </w:rPr>
        <w:t>Strategic Management Journal</w:t>
      </w:r>
      <w:r w:rsidRPr="000536AB">
        <w:rPr>
          <w:rFonts w:cs="Arial" w:hint="eastAsia"/>
          <w:i/>
          <w:iCs/>
          <w:color w:val="000000"/>
          <w:kern w:val="0"/>
          <w:sz w:val="16"/>
          <w:szCs w:val="16"/>
        </w:rPr>
        <w:t>、</w:t>
      </w:r>
      <w:r w:rsidRPr="000536AB">
        <w:rPr>
          <w:rFonts w:ascii="Arial" w:eastAsia="宋体" w:hAnsi="Arial" w:cs="Arial"/>
          <w:i/>
          <w:iCs/>
          <w:color w:val="000000"/>
          <w:kern w:val="0"/>
          <w:sz w:val="16"/>
          <w:szCs w:val="16"/>
        </w:rPr>
        <w:t>Academy of Management Review</w:t>
      </w:r>
      <w:r w:rsidRPr="000536AB">
        <w:rPr>
          <w:rFonts w:cs="Arial" w:hint="eastAsia"/>
          <w:i/>
          <w:iCs/>
          <w:color w:val="000000"/>
          <w:kern w:val="0"/>
          <w:sz w:val="16"/>
          <w:szCs w:val="16"/>
        </w:rPr>
        <w:t>、</w:t>
      </w:r>
      <w:r w:rsidRPr="000536AB">
        <w:rPr>
          <w:rFonts w:ascii="Arial" w:eastAsia="宋体" w:hAnsi="Arial" w:cs="Arial"/>
          <w:i/>
          <w:iCs/>
          <w:color w:val="000000"/>
          <w:kern w:val="0"/>
          <w:sz w:val="16"/>
          <w:szCs w:val="16"/>
        </w:rPr>
        <w:t>Academy of Management Journal</w:t>
      </w:r>
      <w:r w:rsidRPr="000536AB">
        <w:rPr>
          <w:rFonts w:cs="Arial" w:hint="eastAsia"/>
          <w:i/>
          <w:iCs/>
          <w:color w:val="000000"/>
          <w:kern w:val="0"/>
          <w:sz w:val="16"/>
          <w:szCs w:val="16"/>
        </w:rPr>
        <w:t>、</w:t>
      </w:r>
      <w:r w:rsidRPr="000536AB">
        <w:rPr>
          <w:rFonts w:ascii="Arial" w:eastAsia="宋体" w:hAnsi="Arial" w:cs="Arial"/>
          <w:i/>
          <w:iCs/>
          <w:color w:val="000000"/>
          <w:kern w:val="0"/>
          <w:sz w:val="16"/>
          <w:szCs w:val="16"/>
        </w:rPr>
        <w:t>Organization Science</w:t>
      </w:r>
      <w:r w:rsidRPr="000536AB">
        <w:rPr>
          <w:rFonts w:cs="Arial" w:hint="eastAsia"/>
          <w:color w:val="000000"/>
          <w:kern w:val="0"/>
          <w:sz w:val="16"/>
          <w:szCs w:val="16"/>
        </w:rPr>
        <w:t>等国际顶尖学术期刊发表案例研究论文十余篇，</w:t>
      </w:r>
      <w:r w:rsidRPr="000536AB">
        <w:rPr>
          <w:rFonts w:cs="Arial" w:hint="eastAsia"/>
          <w:b/>
          <w:bCs/>
          <w:color w:val="000000"/>
          <w:kern w:val="0"/>
          <w:sz w:val="16"/>
          <w:szCs w:val="16"/>
        </w:rPr>
        <w:t>是目前全球在顶尖学术期刊发表案例研究论文最多的学者</w:t>
      </w:r>
      <w:r w:rsidRPr="000536AB">
        <w:rPr>
          <w:rFonts w:cs="Arial" w:hint="eastAsia"/>
          <w:color w:val="000000"/>
          <w:kern w:val="0"/>
          <w:sz w:val="16"/>
          <w:szCs w:val="16"/>
        </w:rPr>
        <w:t>。</w:t>
      </w:r>
    </w:p>
    <w:p w:rsidR="000536AB" w:rsidRDefault="000536AB" w:rsidP="000536AB">
      <w:pPr>
        <w:widowControl/>
        <w:spacing w:after="100" w:afterAutospacing="1" w:line="408" w:lineRule="auto"/>
        <w:jc w:val="left"/>
        <w:rPr>
          <w:rFonts w:ascii="Arial" w:eastAsia="宋体" w:hAnsi="Arial" w:cs="Arial" w:hint="eastAsia"/>
          <w:b/>
          <w:bCs/>
          <w:color w:val="000000"/>
          <w:kern w:val="0"/>
          <w:sz w:val="16"/>
          <w:szCs w:val="16"/>
        </w:rPr>
      </w:pPr>
    </w:p>
    <w:p w:rsidR="000536AB" w:rsidRPr="000536AB" w:rsidRDefault="000536AB" w:rsidP="000536AB">
      <w:pPr>
        <w:widowControl/>
        <w:spacing w:after="100" w:afterAutospacing="1" w:line="408" w:lineRule="auto"/>
        <w:jc w:val="left"/>
        <w:rPr>
          <w:rFonts w:ascii="Arial" w:eastAsia="宋体" w:hAnsi="Arial" w:cs="Arial"/>
          <w:color w:val="000000"/>
          <w:kern w:val="0"/>
          <w:sz w:val="16"/>
          <w:szCs w:val="16"/>
        </w:rPr>
      </w:pPr>
      <w:r w:rsidRPr="000536AB">
        <w:rPr>
          <w:rFonts w:ascii="Arial" w:eastAsia="宋体" w:hAnsi="Arial" w:cs="Arial"/>
          <w:b/>
          <w:bCs/>
          <w:color w:val="000000"/>
          <w:kern w:val="0"/>
          <w:sz w:val="16"/>
          <w:szCs w:val="16"/>
        </w:rPr>
        <w:lastRenderedPageBreak/>
        <w:t> </w:t>
      </w:r>
      <w:r w:rsidRPr="000536AB">
        <w:rPr>
          <w:rFonts w:cs="Arial" w:hint="eastAsia"/>
          <w:color w:val="000000"/>
          <w:kern w:val="0"/>
        </w:rPr>
        <w:t>更多主题报告及会议信息</w:t>
      </w:r>
      <w:proofErr w:type="gramStart"/>
      <w:r w:rsidRPr="000536AB">
        <w:rPr>
          <w:rFonts w:cs="Arial" w:hint="eastAsia"/>
          <w:color w:val="000000"/>
          <w:kern w:val="0"/>
        </w:rPr>
        <w:t>请访问</w:t>
      </w:r>
      <w:proofErr w:type="gramEnd"/>
      <w:r w:rsidRPr="000536AB">
        <w:rPr>
          <w:rFonts w:cs="Arial" w:hint="eastAsia"/>
          <w:color w:val="000000"/>
          <w:kern w:val="0"/>
        </w:rPr>
        <w:t>论坛官网（</w:t>
      </w:r>
      <w:hyperlink r:id="rId4" w:tgtFrame="_blank" w:history="1">
        <w:r w:rsidRPr="000536AB">
          <w:rPr>
            <w:rFonts w:ascii="Arial" w:eastAsia="宋体" w:hAnsi="Arial" w:cs="Arial"/>
            <w:color w:val="0000FF"/>
            <w:kern w:val="0"/>
            <w:sz w:val="16"/>
            <w:szCs w:val="16"/>
            <w:u w:val="single"/>
          </w:rPr>
          <w:t>http://casestudy.rbs.org.cn</w:t>
        </w:r>
      </w:hyperlink>
      <w:r w:rsidRPr="000536AB">
        <w:rPr>
          <w:rFonts w:cs="Arial" w:hint="eastAsia"/>
          <w:color w:val="000000"/>
          <w:kern w:val="0"/>
        </w:rPr>
        <w:t>），或扫描论坛官方</w:t>
      </w:r>
      <w:proofErr w:type="gramStart"/>
      <w:r w:rsidRPr="000536AB">
        <w:rPr>
          <w:rFonts w:cs="Arial" w:hint="eastAsia"/>
          <w:color w:val="000000"/>
          <w:kern w:val="0"/>
        </w:rPr>
        <w:t>微信平台</w:t>
      </w:r>
      <w:proofErr w:type="gramEnd"/>
      <w:r w:rsidRPr="000536AB">
        <w:rPr>
          <w:rFonts w:cs="Arial" w:hint="eastAsia"/>
          <w:color w:val="000000"/>
          <w:kern w:val="0"/>
        </w:rPr>
        <w:t>关注我们。</w:t>
      </w:r>
    </w:p>
    <w:p w:rsidR="000536AB" w:rsidRPr="000536AB" w:rsidRDefault="000536AB" w:rsidP="000536AB">
      <w:pPr>
        <w:rPr>
          <w:rFonts w:ascii="宋体" w:eastAsia="宋体" w:hAnsi="宋体" w:cs="宋体"/>
          <w:kern w:val="0"/>
          <w:sz w:val="24"/>
          <w:szCs w:val="24"/>
        </w:rPr>
      </w:pPr>
      <w:r>
        <w:rPr>
          <w:noProof/>
        </w:rPr>
        <w:drawing>
          <wp:inline distT="0" distB="0" distL="0" distR="0">
            <wp:extent cx="5274310" cy="5111181"/>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274310" cy="5111181"/>
                    </a:xfrm>
                    <a:prstGeom prst="rect">
                      <a:avLst/>
                    </a:prstGeom>
                    <a:noFill/>
                    <a:ln w="9525">
                      <a:noFill/>
                      <a:miter lim="800000"/>
                      <a:headEnd/>
                      <a:tailEnd/>
                    </a:ln>
                  </pic:spPr>
                </pic:pic>
              </a:graphicData>
            </a:graphic>
          </wp:inline>
        </w:drawing>
      </w:r>
    </w:p>
    <w:p w:rsidR="000536AB" w:rsidRDefault="000536AB" w:rsidP="000536AB">
      <w:pPr>
        <w:spacing w:line="4800" w:lineRule="exact"/>
        <w:rPr>
          <w:rFonts w:hint="eastAsia"/>
        </w:rPr>
      </w:pPr>
      <w:r>
        <w:rPr>
          <w:rFonts w:ascii="宋体" w:eastAsia="宋体" w:hAnsi="宋体" w:cs="宋体"/>
          <w:noProof/>
          <w:kern w:val="0"/>
          <w:sz w:val="24"/>
          <w:szCs w:val="24"/>
        </w:rPr>
        <w:drawing>
          <wp:inline distT="0" distB="0" distL="0" distR="0">
            <wp:extent cx="3228150" cy="2885646"/>
            <wp:effectExtent l="19050" t="0" r="0" b="0"/>
            <wp:docPr id="3" name="图片 4" descr="C:\Users\8da\AppData\Roaming\Tencent\Users\51096093\QQ\WinTemp\RichOle\8Q`TM_%7TR2UV`Y[F3CGA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8da\AppData\Roaming\Tencent\Users\51096093\QQ\WinTemp\RichOle\8Q`TM_%7TR2UV`Y[F3CGA7C.png"/>
                    <pic:cNvPicPr>
                      <a:picLocks noChangeAspect="1" noChangeArrowheads="1"/>
                    </pic:cNvPicPr>
                  </pic:nvPicPr>
                  <pic:blipFill>
                    <a:blip r:embed="rId6" cstate="print"/>
                    <a:srcRect/>
                    <a:stretch>
                      <a:fillRect/>
                    </a:stretch>
                  </pic:blipFill>
                  <pic:spPr bwMode="auto">
                    <a:xfrm>
                      <a:off x="0" y="0"/>
                      <a:ext cx="3238241" cy="2894666"/>
                    </a:xfrm>
                    <a:prstGeom prst="rect">
                      <a:avLst/>
                    </a:prstGeom>
                    <a:noFill/>
                    <a:ln w="9525">
                      <a:noFill/>
                      <a:miter lim="800000"/>
                      <a:headEnd/>
                      <a:tailEnd/>
                    </a:ln>
                  </pic:spPr>
                </pic:pic>
              </a:graphicData>
            </a:graphic>
          </wp:inline>
        </w:drawing>
      </w:r>
    </w:p>
    <w:p w:rsidR="00CB04B8" w:rsidRPr="000536AB" w:rsidRDefault="000536AB">
      <w:pPr>
        <w:rPr>
          <w:rFonts w:hint="eastAsia"/>
        </w:rPr>
      </w:pPr>
    </w:p>
    <w:sectPr w:rsidR="00CB04B8" w:rsidRPr="000536AB" w:rsidSect="00B4208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536AB"/>
    <w:rsid w:val="000536AB"/>
    <w:rsid w:val="00062117"/>
    <w:rsid w:val="000E4355"/>
    <w:rsid w:val="001D5987"/>
    <w:rsid w:val="004C31E1"/>
    <w:rsid w:val="00707DE3"/>
    <w:rsid w:val="00B42089"/>
    <w:rsid w:val="00C55623"/>
    <w:rsid w:val="00D74918"/>
    <w:rsid w:val="00E06D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line="2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08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536AB"/>
    <w:pPr>
      <w:spacing w:before="0" w:line="240" w:lineRule="auto"/>
    </w:pPr>
    <w:rPr>
      <w:sz w:val="18"/>
      <w:szCs w:val="18"/>
    </w:rPr>
  </w:style>
  <w:style w:type="character" w:customStyle="1" w:styleId="Char">
    <w:name w:val="批注框文本 Char"/>
    <w:basedOn w:val="a0"/>
    <w:link w:val="a3"/>
    <w:uiPriority w:val="99"/>
    <w:semiHidden/>
    <w:rsid w:val="000536AB"/>
    <w:rPr>
      <w:sz w:val="18"/>
      <w:szCs w:val="18"/>
    </w:rPr>
  </w:style>
</w:styles>
</file>

<file path=word/webSettings.xml><?xml version="1.0" encoding="utf-8"?>
<w:webSettings xmlns:r="http://schemas.openxmlformats.org/officeDocument/2006/relationships" xmlns:w="http://schemas.openxmlformats.org/wordprocessingml/2006/main">
  <w:divs>
    <w:div w:id="19018498">
      <w:bodyDiv w:val="1"/>
      <w:marLeft w:val="0"/>
      <w:marRight w:val="0"/>
      <w:marTop w:val="0"/>
      <w:marBottom w:val="0"/>
      <w:divBdr>
        <w:top w:val="none" w:sz="0" w:space="0" w:color="auto"/>
        <w:left w:val="none" w:sz="0" w:space="0" w:color="auto"/>
        <w:bottom w:val="none" w:sz="0" w:space="0" w:color="auto"/>
        <w:right w:val="none" w:sz="0" w:space="0" w:color="auto"/>
      </w:divBdr>
      <w:divsChild>
        <w:div w:id="687372877">
          <w:marLeft w:val="0"/>
          <w:marRight w:val="0"/>
          <w:marTop w:val="0"/>
          <w:marBottom w:val="0"/>
          <w:divBdr>
            <w:top w:val="none" w:sz="0" w:space="0" w:color="auto"/>
            <w:left w:val="none" w:sz="0" w:space="0" w:color="auto"/>
            <w:bottom w:val="none" w:sz="0" w:space="0" w:color="auto"/>
            <w:right w:val="none" w:sz="0" w:space="0" w:color="auto"/>
          </w:divBdr>
          <w:divsChild>
            <w:div w:id="371662084">
              <w:marLeft w:val="0"/>
              <w:marRight w:val="0"/>
              <w:marTop w:val="0"/>
              <w:marBottom w:val="136"/>
              <w:divBdr>
                <w:top w:val="none" w:sz="0" w:space="0" w:color="auto"/>
                <w:left w:val="none" w:sz="0" w:space="0" w:color="auto"/>
                <w:bottom w:val="none" w:sz="0" w:space="0" w:color="auto"/>
                <w:right w:val="none" w:sz="0" w:space="0" w:color="auto"/>
              </w:divBdr>
              <w:divsChild>
                <w:div w:id="1375303602">
                  <w:marLeft w:val="0"/>
                  <w:marRight w:val="0"/>
                  <w:marTop w:val="0"/>
                  <w:marBottom w:val="0"/>
                  <w:divBdr>
                    <w:top w:val="none" w:sz="0" w:space="0" w:color="auto"/>
                    <w:left w:val="none" w:sz="0" w:space="0" w:color="auto"/>
                    <w:bottom w:val="none" w:sz="0" w:space="0" w:color="auto"/>
                    <w:right w:val="none" w:sz="0" w:space="0" w:color="auto"/>
                  </w:divBdr>
                  <w:divsChild>
                    <w:div w:id="1547833394">
                      <w:marLeft w:val="0"/>
                      <w:marRight w:val="0"/>
                      <w:marTop w:val="0"/>
                      <w:marBottom w:val="0"/>
                      <w:divBdr>
                        <w:top w:val="none" w:sz="0" w:space="0" w:color="auto"/>
                        <w:left w:val="none" w:sz="0" w:space="0" w:color="auto"/>
                        <w:bottom w:val="none" w:sz="0" w:space="0" w:color="auto"/>
                        <w:right w:val="none" w:sz="0" w:space="0" w:color="auto"/>
                      </w:divBdr>
                      <w:divsChild>
                        <w:div w:id="801727070">
                          <w:marLeft w:val="0"/>
                          <w:marRight w:val="0"/>
                          <w:marTop w:val="0"/>
                          <w:marBottom w:val="0"/>
                          <w:divBdr>
                            <w:top w:val="none" w:sz="0" w:space="0" w:color="auto"/>
                            <w:left w:val="none" w:sz="0" w:space="0" w:color="auto"/>
                            <w:bottom w:val="none" w:sz="0" w:space="0" w:color="auto"/>
                            <w:right w:val="none" w:sz="0" w:space="0" w:color="auto"/>
                          </w:divBdr>
                          <w:divsChild>
                            <w:div w:id="823005490">
                              <w:marLeft w:val="0"/>
                              <w:marRight w:val="0"/>
                              <w:marTop w:val="0"/>
                              <w:marBottom w:val="0"/>
                              <w:divBdr>
                                <w:top w:val="none" w:sz="0" w:space="0" w:color="auto"/>
                                <w:left w:val="none" w:sz="0" w:space="0" w:color="auto"/>
                                <w:bottom w:val="none" w:sz="0" w:space="0" w:color="auto"/>
                                <w:right w:val="none" w:sz="0" w:space="0" w:color="auto"/>
                              </w:divBdr>
                              <w:divsChild>
                                <w:div w:id="1392847252">
                                  <w:marLeft w:val="0"/>
                                  <w:marRight w:val="0"/>
                                  <w:marTop w:val="0"/>
                                  <w:marBottom w:val="0"/>
                                  <w:divBdr>
                                    <w:top w:val="none" w:sz="0" w:space="0" w:color="auto"/>
                                    <w:left w:val="none" w:sz="0" w:space="0" w:color="auto"/>
                                    <w:bottom w:val="none" w:sz="0" w:space="0" w:color="auto"/>
                                    <w:right w:val="none" w:sz="0" w:space="0" w:color="auto"/>
                                  </w:divBdr>
                                  <w:divsChild>
                                    <w:div w:id="138425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549897">
      <w:bodyDiv w:val="1"/>
      <w:marLeft w:val="0"/>
      <w:marRight w:val="0"/>
      <w:marTop w:val="0"/>
      <w:marBottom w:val="0"/>
      <w:divBdr>
        <w:top w:val="none" w:sz="0" w:space="0" w:color="auto"/>
        <w:left w:val="none" w:sz="0" w:space="0" w:color="auto"/>
        <w:bottom w:val="none" w:sz="0" w:space="0" w:color="auto"/>
        <w:right w:val="none" w:sz="0" w:space="0" w:color="auto"/>
      </w:divBdr>
      <w:divsChild>
        <w:div w:id="1845587600">
          <w:marLeft w:val="0"/>
          <w:marRight w:val="0"/>
          <w:marTop w:val="0"/>
          <w:marBottom w:val="0"/>
          <w:divBdr>
            <w:top w:val="none" w:sz="0" w:space="0" w:color="auto"/>
            <w:left w:val="none" w:sz="0" w:space="0" w:color="auto"/>
            <w:bottom w:val="none" w:sz="0" w:space="0" w:color="auto"/>
            <w:right w:val="none" w:sz="0" w:space="0" w:color="auto"/>
          </w:divBdr>
        </w:div>
      </w:divsChild>
    </w:div>
    <w:div w:id="1969967850">
      <w:bodyDiv w:val="1"/>
      <w:marLeft w:val="0"/>
      <w:marRight w:val="0"/>
      <w:marTop w:val="0"/>
      <w:marBottom w:val="0"/>
      <w:divBdr>
        <w:top w:val="none" w:sz="0" w:space="0" w:color="auto"/>
        <w:left w:val="none" w:sz="0" w:space="0" w:color="auto"/>
        <w:bottom w:val="none" w:sz="0" w:space="0" w:color="auto"/>
        <w:right w:val="none" w:sz="0" w:space="0" w:color="auto"/>
      </w:divBdr>
      <w:divsChild>
        <w:div w:id="1768886536">
          <w:marLeft w:val="0"/>
          <w:marRight w:val="0"/>
          <w:marTop w:val="0"/>
          <w:marBottom w:val="0"/>
          <w:divBdr>
            <w:top w:val="none" w:sz="0" w:space="0" w:color="auto"/>
            <w:left w:val="none" w:sz="0" w:space="0" w:color="auto"/>
            <w:bottom w:val="none" w:sz="0" w:space="0" w:color="auto"/>
            <w:right w:val="none" w:sz="0" w:space="0" w:color="auto"/>
          </w:divBdr>
          <w:divsChild>
            <w:div w:id="294995148">
              <w:marLeft w:val="0"/>
              <w:marRight w:val="0"/>
              <w:marTop w:val="0"/>
              <w:marBottom w:val="136"/>
              <w:divBdr>
                <w:top w:val="none" w:sz="0" w:space="0" w:color="auto"/>
                <w:left w:val="none" w:sz="0" w:space="0" w:color="auto"/>
                <w:bottom w:val="none" w:sz="0" w:space="0" w:color="auto"/>
                <w:right w:val="none" w:sz="0" w:space="0" w:color="auto"/>
              </w:divBdr>
              <w:divsChild>
                <w:div w:id="119956577">
                  <w:marLeft w:val="0"/>
                  <w:marRight w:val="0"/>
                  <w:marTop w:val="0"/>
                  <w:marBottom w:val="0"/>
                  <w:divBdr>
                    <w:top w:val="none" w:sz="0" w:space="0" w:color="auto"/>
                    <w:left w:val="none" w:sz="0" w:space="0" w:color="auto"/>
                    <w:bottom w:val="none" w:sz="0" w:space="0" w:color="auto"/>
                    <w:right w:val="none" w:sz="0" w:space="0" w:color="auto"/>
                  </w:divBdr>
                  <w:divsChild>
                    <w:div w:id="1940142504">
                      <w:marLeft w:val="0"/>
                      <w:marRight w:val="0"/>
                      <w:marTop w:val="0"/>
                      <w:marBottom w:val="0"/>
                      <w:divBdr>
                        <w:top w:val="none" w:sz="0" w:space="0" w:color="auto"/>
                        <w:left w:val="none" w:sz="0" w:space="0" w:color="auto"/>
                        <w:bottom w:val="none" w:sz="0" w:space="0" w:color="auto"/>
                        <w:right w:val="none" w:sz="0" w:space="0" w:color="auto"/>
                      </w:divBdr>
                      <w:divsChild>
                        <w:div w:id="1090004817">
                          <w:marLeft w:val="0"/>
                          <w:marRight w:val="0"/>
                          <w:marTop w:val="0"/>
                          <w:marBottom w:val="0"/>
                          <w:divBdr>
                            <w:top w:val="none" w:sz="0" w:space="0" w:color="auto"/>
                            <w:left w:val="none" w:sz="0" w:space="0" w:color="auto"/>
                            <w:bottom w:val="none" w:sz="0" w:space="0" w:color="auto"/>
                            <w:right w:val="none" w:sz="0" w:space="0" w:color="auto"/>
                          </w:divBdr>
                          <w:divsChild>
                            <w:div w:id="1700207199">
                              <w:marLeft w:val="0"/>
                              <w:marRight w:val="0"/>
                              <w:marTop w:val="0"/>
                              <w:marBottom w:val="0"/>
                              <w:divBdr>
                                <w:top w:val="none" w:sz="0" w:space="0" w:color="auto"/>
                                <w:left w:val="none" w:sz="0" w:space="0" w:color="auto"/>
                                <w:bottom w:val="none" w:sz="0" w:space="0" w:color="auto"/>
                                <w:right w:val="none" w:sz="0" w:space="0" w:color="auto"/>
                              </w:divBdr>
                              <w:divsChild>
                                <w:div w:id="21358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casestudy.rbs.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250</Words>
  <Characters>1429</Characters>
  <Application>Microsoft Office Word</Application>
  <DocSecurity>0</DocSecurity>
  <Lines>11</Lines>
  <Paragraphs>3</Paragraphs>
  <ScaleCrop>false</ScaleCrop>
  <Company>China</Company>
  <LinksUpToDate>false</LinksUpToDate>
  <CharactersWithSpaces>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2016-05-27T11:59:00Z</dcterms:created>
  <dcterms:modified xsi:type="dcterms:W3CDTF">2016-05-27T12:08:00Z</dcterms:modified>
</cp:coreProperties>
</file>